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25C43" w14:textId="404077A5" w:rsidR="009D3198" w:rsidRPr="000B5818" w:rsidRDefault="002907F4" w:rsidP="00F246C2">
      <w:pPr>
        <w:pStyle w:val="Saptan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276" w:lineRule="auto"/>
        <w:jc w:val="both"/>
        <w:rPr>
          <w:rFonts w:ascii="Times New Roman" w:hAnsi="Times New Roman" w:cs="Times New Roman"/>
          <w:b/>
          <w:bCs/>
          <w:color w:val="454545"/>
          <w:sz w:val="28"/>
          <w:szCs w:val="28"/>
          <w:lang w:val="de-DE"/>
        </w:rPr>
      </w:pPr>
      <w:r w:rsidRPr="000B5818">
        <w:rPr>
          <w:rFonts w:ascii="Times New Roman" w:hAnsi="Times New Roman" w:cs="Times New Roman"/>
          <w:b/>
          <w:bCs/>
          <w:color w:val="454545"/>
          <w:sz w:val="28"/>
          <w:szCs w:val="28"/>
        </w:rPr>
        <w:t xml:space="preserve">MUHAMMED ESED </w:t>
      </w:r>
      <w:r w:rsidR="00F246C2">
        <w:rPr>
          <w:rFonts w:ascii="Times New Roman" w:eastAsia="ArialUnicodeMS" w:hAnsi="Times New Roman" w:cs="Times New Roman"/>
          <w:b/>
          <w:bCs/>
          <w:color w:val="454545"/>
          <w:sz w:val="28"/>
          <w:szCs w:val="28"/>
        </w:rPr>
        <w:t>MEAL’İNDE</w:t>
      </w:r>
      <w:r w:rsidR="00F246C2">
        <w:rPr>
          <w:rFonts w:ascii="Times New Roman" w:eastAsia="ArialUnicodeMS" w:hAnsi="Times New Roman" w:cs="Times New Roman"/>
          <w:b/>
          <w:bCs/>
          <w:color w:val="454545"/>
          <w:sz w:val="28"/>
          <w:szCs w:val="28"/>
        </w:rPr>
        <w:t>,</w:t>
      </w:r>
      <w:r w:rsidR="00F246C2">
        <w:rPr>
          <w:rFonts w:ascii="Times New Roman" w:eastAsia="ArialUnicodeMS" w:hAnsi="Times New Roman" w:cs="Times New Roman"/>
          <w:b/>
          <w:bCs/>
          <w:color w:val="454545"/>
          <w:sz w:val="28"/>
          <w:szCs w:val="28"/>
        </w:rPr>
        <w:t xml:space="preserve"> KÜFÜR GÖRÜŞLERİ DE VARDIR!</w:t>
      </w:r>
      <w:r w:rsidR="000B5818">
        <w:rPr>
          <w:rFonts w:ascii="Times New Roman" w:hAnsi="Times New Roman" w:cs="Times New Roman"/>
          <w:b/>
          <w:bCs/>
          <w:color w:val="454545"/>
          <w:sz w:val="28"/>
          <w:szCs w:val="28"/>
          <w:lang w:val="de-DE"/>
        </w:rPr>
        <w:t xml:space="preserve"> / </w:t>
      </w:r>
      <w:r w:rsidR="00D5178F">
        <w:rPr>
          <w:rFonts w:ascii="Times New Roman" w:hAnsi="Times New Roman" w:cs="Times New Roman"/>
          <w:b/>
          <w:bCs/>
          <w:color w:val="454545"/>
          <w:sz w:val="28"/>
          <w:szCs w:val="28"/>
          <w:lang w:val="de-DE"/>
        </w:rPr>
        <w:t xml:space="preserve">E. </w:t>
      </w:r>
      <w:r w:rsidR="000B5818">
        <w:rPr>
          <w:rFonts w:ascii="Times New Roman" w:hAnsi="Times New Roman" w:cs="Times New Roman"/>
          <w:b/>
          <w:bCs/>
          <w:color w:val="454545"/>
          <w:sz w:val="28"/>
          <w:szCs w:val="28"/>
          <w:lang w:val="de-DE"/>
        </w:rPr>
        <w:t>SİFİL HOCA V</w:t>
      </w:r>
      <w:r w:rsidR="00D5178F">
        <w:rPr>
          <w:rFonts w:ascii="Times New Roman" w:hAnsi="Times New Roman" w:cs="Times New Roman"/>
          <w:b/>
          <w:bCs/>
          <w:color w:val="454545"/>
          <w:sz w:val="28"/>
          <w:szCs w:val="28"/>
          <w:lang w:val="de-DE"/>
        </w:rPr>
        <w:t>B</w:t>
      </w:r>
      <w:r w:rsidR="000B5818">
        <w:rPr>
          <w:rFonts w:ascii="Times New Roman" w:hAnsi="Times New Roman" w:cs="Times New Roman"/>
          <w:b/>
          <w:bCs/>
          <w:color w:val="454545"/>
          <w:sz w:val="28"/>
          <w:szCs w:val="28"/>
          <w:lang w:val="de-DE"/>
        </w:rPr>
        <w:t>.</w:t>
      </w:r>
      <w:r w:rsidR="00D5178F">
        <w:rPr>
          <w:rFonts w:ascii="Times New Roman" w:hAnsi="Times New Roman" w:cs="Times New Roman"/>
          <w:b/>
          <w:bCs/>
          <w:color w:val="454545"/>
          <w:sz w:val="28"/>
          <w:szCs w:val="28"/>
          <w:lang w:val="de-DE"/>
        </w:rPr>
        <w:t xml:space="preserve"> DEN DERLEME</w:t>
      </w:r>
    </w:p>
    <w:p w14:paraId="699E8DF2" w14:textId="7F8D99D0" w:rsidR="00226E3A" w:rsidRDefault="00226E3A" w:rsidP="00F246C2">
      <w:pPr>
        <w:pStyle w:val="Saptan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276" w:lineRule="auto"/>
        <w:jc w:val="both"/>
        <w:rPr>
          <w:rFonts w:ascii="Times New Roman" w:eastAsia="ArialUnicodeMS" w:hAnsi="Times New Roman" w:cs="Times New Roman"/>
          <w:b/>
          <w:bCs/>
          <w:color w:val="454545"/>
          <w:sz w:val="28"/>
          <w:szCs w:val="28"/>
        </w:rPr>
      </w:pPr>
    </w:p>
    <w:p w14:paraId="18C08A07" w14:textId="65C34FD9" w:rsidR="00562F90" w:rsidRDefault="00562F90" w:rsidP="000B5818">
      <w:pPr>
        <w:pStyle w:val="Saptan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276" w:lineRule="auto"/>
        <w:ind w:firstLine="851"/>
        <w:jc w:val="center"/>
        <w:rPr>
          <w:rFonts w:ascii="Times New Roman" w:hAnsi="Times New Roman" w:cs="Times New Roman"/>
          <w:b/>
          <w:bCs/>
          <w:color w:val="454545"/>
          <w:sz w:val="28"/>
          <w:szCs w:val="28"/>
        </w:rPr>
      </w:pPr>
    </w:p>
    <w:p w14:paraId="10DB1978" w14:textId="094A6363" w:rsidR="00562F90" w:rsidRPr="000B5818" w:rsidRDefault="00562F90" w:rsidP="000B5818">
      <w:pPr>
        <w:pStyle w:val="Saptan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276" w:lineRule="auto"/>
        <w:ind w:firstLine="851"/>
        <w:jc w:val="center"/>
        <w:rPr>
          <w:rFonts w:ascii="Times New Roman" w:eastAsia="ArialUnicodeMS" w:hAnsi="Times New Roman" w:cs="Times New Roman"/>
          <w:b/>
          <w:bCs/>
          <w:color w:val="454545"/>
          <w:sz w:val="28"/>
          <w:szCs w:val="28"/>
        </w:rPr>
      </w:pPr>
      <w:r>
        <w:rPr>
          <w:noProof/>
        </w:rPr>
        <w:drawing>
          <wp:inline distT="0" distB="0" distL="0" distR="0" wp14:anchorId="425A0097" wp14:editId="4B4DF8B0">
            <wp:extent cx="2735580" cy="1668780"/>
            <wp:effectExtent l="0" t="0" r="7620" b="762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580" cy="166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3F3E9F" w14:textId="3F22B480" w:rsidR="009D3198" w:rsidRDefault="009D3198" w:rsidP="00226E3A">
      <w:pPr>
        <w:pStyle w:val="Saptan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276" w:lineRule="auto"/>
        <w:ind w:firstLine="851"/>
        <w:jc w:val="both"/>
        <w:rPr>
          <w:rFonts w:ascii="Times New Roman" w:eastAsia="ArialUnicodeMS" w:hAnsi="Times New Roman" w:cs="Times New Roman"/>
          <w:color w:val="454545"/>
          <w:sz w:val="28"/>
          <w:szCs w:val="28"/>
        </w:rPr>
      </w:pPr>
    </w:p>
    <w:p w14:paraId="3173672C" w14:textId="77777777" w:rsidR="000B5818" w:rsidRPr="00226E3A" w:rsidRDefault="000B5818" w:rsidP="00226E3A">
      <w:pPr>
        <w:pStyle w:val="Saptan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276" w:lineRule="auto"/>
        <w:ind w:firstLine="851"/>
        <w:jc w:val="both"/>
        <w:rPr>
          <w:rFonts w:ascii="Times New Roman" w:eastAsia="ArialUnicodeMS" w:hAnsi="Times New Roman" w:cs="Times New Roman"/>
          <w:color w:val="454545"/>
          <w:sz w:val="28"/>
          <w:szCs w:val="28"/>
        </w:rPr>
      </w:pPr>
    </w:p>
    <w:p w14:paraId="5B52486E" w14:textId="26C7DF64" w:rsidR="009D3198" w:rsidRPr="00226E3A" w:rsidRDefault="000B5818" w:rsidP="00226E3A">
      <w:pPr>
        <w:pStyle w:val="Saptan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276" w:lineRule="auto"/>
        <w:ind w:firstLine="851"/>
        <w:jc w:val="both"/>
        <w:rPr>
          <w:rFonts w:ascii="Times New Roman" w:eastAsia="ArialUnicodeMS" w:hAnsi="Times New Roman" w:cs="Times New Roman"/>
          <w:b/>
          <w:bCs/>
          <w:color w:val="454545"/>
          <w:sz w:val="28"/>
          <w:szCs w:val="28"/>
        </w:rPr>
      </w:pPr>
      <w:r w:rsidRPr="00226E3A">
        <w:rPr>
          <w:rFonts w:ascii="Times New Roman" w:hAnsi="Times New Roman" w:cs="Times New Roman"/>
          <w:b/>
          <w:bCs/>
          <w:color w:val="454545"/>
          <w:sz w:val="28"/>
          <w:szCs w:val="28"/>
        </w:rPr>
        <w:t xml:space="preserve">1)EBUBEKİR SİFİL </w:t>
      </w:r>
      <w:r>
        <w:rPr>
          <w:rFonts w:ascii="Times New Roman" w:hAnsi="Times New Roman" w:cs="Times New Roman"/>
          <w:b/>
          <w:bCs/>
          <w:color w:val="454545"/>
          <w:sz w:val="28"/>
          <w:szCs w:val="28"/>
        </w:rPr>
        <w:t>H</w:t>
      </w:r>
      <w:r w:rsidRPr="00226E3A">
        <w:rPr>
          <w:rFonts w:ascii="Times New Roman" w:hAnsi="Times New Roman" w:cs="Times New Roman"/>
          <w:b/>
          <w:bCs/>
          <w:color w:val="454545"/>
          <w:sz w:val="28"/>
          <w:szCs w:val="28"/>
        </w:rPr>
        <w:t>OCA</w:t>
      </w:r>
      <w:r>
        <w:rPr>
          <w:rFonts w:ascii="Times New Roman" w:hAnsi="Times New Roman" w:cs="Times New Roman"/>
          <w:b/>
          <w:bCs/>
          <w:color w:val="454545"/>
          <w:sz w:val="28"/>
          <w:szCs w:val="28"/>
        </w:rPr>
        <w:t>’</w:t>
      </w:r>
      <w:r w:rsidRPr="00226E3A">
        <w:rPr>
          <w:rFonts w:ascii="Times New Roman" w:hAnsi="Times New Roman" w:cs="Times New Roman"/>
          <w:b/>
          <w:bCs/>
          <w:color w:val="454545"/>
          <w:sz w:val="28"/>
          <w:szCs w:val="28"/>
        </w:rPr>
        <w:t xml:space="preserve">DAN </w:t>
      </w:r>
      <w:r>
        <w:rPr>
          <w:rFonts w:ascii="Times New Roman" w:hAnsi="Times New Roman" w:cs="Times New Roman"/>
          <w:b/>
          <w:bCs/>
          <w:color w:val="454545"/>
          <w:sz w:val="28"/>
          <w:szCs w:val="28"/>
        </w:rPr>
        <w:t xml:space="preserve">NOTLAR </w:t>
      </w:r>
    </w:p>
    <w:p w14:paraId="7EB188BC" w14:textId="77777777" w:rsidR="009D3198" w:rsidRPr="00226E3A" w:rsidRDefault="009D3198" w:rsidP="00226E3A">
      <w:pPr>
        <w:pStyle w:val="Saptan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276" w:lineRule="auto"/>
        <w:ind w:firstLine="851"/>
        <w:jc w:val="both"/>
        <w:rPr>
          <w:rFonts w:ascii="Times New Roman" w:eastAsia="ArialUnicodeMS" w:hAnsi="Times New Roman" w:cs="Times New Roman"/>
          <w:color w:val="454545"/>
          <w:sz w:val="28"/>
          <w:szCs w:val="28"/>
        </w:rPr>
      </w:pPr>
    </w:p>
    <w:p w14:paraId="7BD7A042" w14:textId="1FEC84D6" w:rsidR="009D3198" w:rsidRPr="00226E3A" w:rsidRDefault="000B5818" w:rsidP="000B5818">
      <w:pPr>
        <w:pStyle w:val="Saptan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276" w:lineRule="auto"/>
        <w:jc w:val="both"/>
        <w:rPr>
          <w:rFonts w:ascii="Times New Roman" w:eastAsia="ArialUnicodeMS" w:hAnsi="Times New Roman" w:cs="Times New Roman"/>
          <w:color w:val="454545"/>
          <w:sz w:val="28"/>
          <w:szCs w:val="28"/>
        </w:rPr>
      </w:pPr>
      <w:r>
        <w:rPr>
          <w:rFonts w:ascii="Times New Roman" w:hAnsi="Times New Roman" w:cs="Times New Roman"/>
          <w:color w:val="454545"/>
          <w:sz w:val="28"/>
          <w:szCs w:val="28"/>
        </w:rPr>
        <w:tab/>
      </w:r>
      <w:r>
        <w:rPr>
          <w:rFonts w:ascii="Times New Roman" w:hAnsi="Times New Roman" w:cs="Times New Roman"/>
          <w:color w:val="454545"/>
          <w:sz w:val="28"/>
          <w:szCs w:val="28"/>
        </w:rPr>
        <w:tab/>
      </w:r>
      <w:proofErr w:type="gramStart"/>
      <w:r w:rsidRPr="000B5818">
        <w:rPr>
          <w:rFonts w:ascii="Times New Roman" w:hAnsi="Times New Roman" w:cs="Times New Roman"/>
          <w:b/>
          <w:bCs/>
          <w:color w:val="454545"/>
          <w:sz w:val="28"/>
          <w:szCs w:val="28"/>
        </w:rPr>
        <w:t>a</w:t>
      </w:r>
      <w:proofErr w:type="gramEnd"/>
      <w:r w:rsidRPr="000B5818">
        <w:rPr>
          <w:rFonts w:ascii="Times New Roman" w:hAnsi="Times New Roman" w:cs="Times New Roman"/>
          <w:b/>
          <w:bCs/>
          <w:color w:val="454545"/>
          <w:sz w:val="28"/>
          <w:szCs w:val="28"/>
        </w:rPr>
        <w:t>-</w:t>
      </w:r>
      <w:r w:rsidR="002907F4" w:rsidRPr="00226E3A">
        <w:rPr>
          <w:rFonts w:ascii="Times New Roman" w:hAnsi="Times New Roman" w:cs="Times New Roman"/>
          <w:color w:val="454545"/>
          <w:sz w:val="28"/>
          <w:szCs w:val="28"/>
        </w:rPr>
        <w:t>"</w:t>
      </w:r>
      <w:r w:rsidR="002907F4" w:rsidRPr="000B5818">
        <w:rPr>
          <w:rFonts w:ascii="Times New Roman" w:hAnsi="Times New Roman" w:cs="Times New Roman"/>
          <w:b/>
          <w:bCs/>
          <w:color w:val="454545"/>
          <w:sz w:val="28"/>
          <w:szCs w:val="28"/>
        </w:rPr>
        <w:t xml:space="preserve">Muhammed </w:t>
      </w:r>
      <w:proofErr w:type="spellStart"/>
      <w:r w:rsidR="002907F4" w:rsidRPr="000B5818">
        <w:rPr>
          <w:rFonts w:ascii="Times New Roman" w:hAnsi="Times New Roman" w:cs="Times New Roman"/>
          <w:b/>
          <w:bCs/>
          <w:color w:val="454545"/>
          <w:sz w:val="28"/>
          <w:szCs w:val="28"/>
        </w:rPr>
        <w:t>Esed</w:t>
      </w:r>
      <w:proofErr w:type="spellEnd"/>
      <w:r w:rsidR="002907F4" w:rsidRPr="000B5818">
        <w:rPr>
          <w:rFonts w:ascii="Times New Roman" w:hAnsi="Times New Roman" w:cs="Times New Roman"/>
          <w:b/>
          <w:bCs/>
          <w:color w:val="454545"/>
          <w:sz w:val="28"/>
          <w:szCs w:val="28"/>
        </w:rPr>
        <w:t xml:space="preserve"> </w:t>
      </w:r>
      <w:proofErr w:type="spellStart"/>
      <w:r w:rsidR="002907F4" w:rsidRPr="000B5818">
        <w:rPr>
          <w:rFonts w:ascii="Times New Roman" w:hAnsi="Times New Roman" w:cs="Times New Roman"/>
          <w:b/>
          <w:bCs/>
          <w:color w:val="454545"/>
          <w:sz w:val="28"/>
          <w:szCs w:val="28"/>
        </w:rPr>
        <w:t>Meali'nde</w:t>
      </w:r>
      <w:proofErr w:type="spellEnd"/>
      <w:r w:rsidR="002907F4" w:rsidRPr="000B5818">
        <w:rPr>
          <w:rFonts w:ascii="Times New Roman" w:hAnsi="Times New Roman" w:cs="Times New Roman"/>
          <w:b/>
          <w:bCs/>
          <w:color w:val="454545"/>
          <w:sz w:val="28"/>
          <w:szCs w:val="28"/>
        </w:rPr>
        <w:t>, küfre düşüren açıklamalar bile var."</w:t>
      </w:r>
      <w:r w:rsidR="002907F4" w:rsidRPr="00226E3A">
        <w:rPr>
          <w:rFonts w:ascii="Times New Roman" w:hAnsi="Times New Roman" w:cs="Times New Roman"/>
          <w:color w:val="454545"/>
          <w:sz w:val="28"/>
          <w:szCs w:val="28"/>
        </w:rPr>
        <w:t xml:space="preserve"> </w:t>
      </w:r>
    </w:p>
    <w:p w14:paraId="1A2C0FDF" w14:textId="77777777" w:rsidR="009D3198" w:rsidRPr="00226E3A" w:rsidRDefault="009D3198" w:rsidP="00226E3A">
      <w:pPr>
        <w:pStyle w:val="Saptan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276" w:lineRule="auto"/>
        <w:ind w:firstLine="851"/>
        <w:jc w:val="both"/>
        <w:rPr>
          <w:rFonts w:ascii="Times New Roman" w:eastAsia="ArialUnicodeMS" w:hAnsi="Times New Roman" w:cs="Times New Roman"/>
          <w:color w:val="454545"/>
          <w:sz w:val="28"/>
          <w:szCs w:val="28"/>
        </w:rPr>
      </w:pPr>
    </w:p>
    <w:p w14:paraId="18B731CF" w14:textId="77777777" w:rsidR="00AF0D0E" w:rsidRPr="00226E3A" w:rsidRDefault="00AF0D0E" w:rsidP="00226E3A">
      <w:pPr>
        <w:pStyle w:val="Saptan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276" w:lineRule="auto"/>
        <w:ind w:firstLine="851"/>
        <w:jc w:val="both"/>
        <w:rPr>
          <w:rFonts w:ascii="Times New Roman" w:eastAsia="ArialUnicodeMS" w:hAnsi="Times New Roman" w:cs="Times New Roman"/>
          <w:color w:val="454545"/>
          <w:sz w:val="28"/>
          <w:szCs w:val="28"/>
        </w:rPr>
      </w:pPr>
    </w:p>
    <w:p w14:paraId="46FE8A05" w14:textId="51901571" w:rsidR="009D3198" w:rsidRDefault="00C85663" w:rsidP="00226E3A">
      <w:pPr>
        <w:pStyle w:val="Saptan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276" w:lineRule="auto"/>
        <w:ind w:firstLine="851"/>
        <w:jc w:val="both"/>
        <w:rPr>
          <w:rFonts w:ascii="Times New Roman" w:eastAsia="ArialUnicodeMS" w:hAnsi="Times New Roman" w:cs="Times New Roman"/>
          <w:color w:val="454545"/>
          <w:sz w:val="28"/>
          <w:szCs w:val="28"/>
        </w:rPr>
      </w:pPr>
      <w:hyperlink r:id="rId8" w:history="1">
        <w:r w:rsidR="00CF2C53" w:rsidRPr="00A6027C">
          <w:rPr>
            <w:rStyle w:val="Kpr"/>
            <w:rFonts w:ascii="Times New Roman" w:eastAsia="ArialUnicodeMS" w:hAnsi="Times New Roman" w:cs="Times New Roman"/>
            <w:sz w:val="28"/>
            <w:szCs w:val="28"/>
          </w:rPr>
          <w:t>https://www.youtube.com/watch?v=w2mdeKuxvQg</w:t>
        </w:r>
      </w:hyperlink>
    </w:p>
    <w:p w14:paraId="1F9380AC" w14:textId="5B5D8B50" w:rsidR="00562F90" w:rsidRDefault="00562F90" w:rsidP="00226E3A">
      <w:pPr>
        <w:pStyle w:val="Saptan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276" w:lineRule="auto"/>
        <w:ind w:firstLine="851"/>
        <w:jc w:val="both"/>
        <w:rPr>
          <w:rFonts w:ascii="Times New Roman" w:eastAsia="ArialUnicodeMS" w:hAnsi="Times New Roman" w:cs="Times New Roman"/>
          <w:color w:val="454545"/>
          <w:sz w:val="28"/>
          <w:szCs w:val="28"/>
        </w:rPr>
      </w:pPr>
    </w:p>
    <w:p w14:paraId="2A62781B" w14:textId="77777777" w:rsidR="00562F90" w:rsidRPr="00562F90" w:rsidRDefault="00562F90" w:rsidP="00562F90">
      <w:pPr>
        <w:pStyle w:val="Saptan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276" w:lineRule="auto"/>
        <w:ind w:firstLine="851"/>
        <w:jc w:val="both"/>
        <w:rPr>
          <w:rFonts w:ascii="Times New Roman" w:eastAsia="ArialUnicodeMS" w:hAnsi="Times New Roman" w:cs="Times New Roman"/>
          <w:color w:val="454545"/>
          <w:sz w:val="28"/>
          <w:szCs w:val="28"/>
        </w:rPr>
      </w:pPr>
      <w:r w:rsidRPr="00562F90">
        <w:rPr>
          <w:rFonts w:ascii="Times New Roman" w:eastAsia="ArialUnicodeMS" w:hAnsi="Times New Roman" w:cs="Times New Roman"/>
          <w:noProof/>
          <w:color w:val="454545"/>
          <w:sz w:val="28"/>
          <w:szCs w:val="28"/>
        </w:rPr>
        <w:drawing>
          <wp:inline distT="0" distB="0" distL="0" distR="0" wp14:anchorId="07DFFB50" wp14:editId="36B8CEC1">
            <wp:extent cx="3048000" cy="1714500"/>
            <wp:effectExtent l="0" t="0" r="0" b="0"/>
            <wp:docPr id="2" name="Resim 2" descr="https://i.ytimg.com/vi/w2mdeKuxvQg/mqdefault.jpg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:wa" descr="https://i.ytimg.com/vi/w2mdeKuxvQg/mqdefault.jpg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A66599" w14:textId="77777777" w:rsidR="00562F90" w:rsidRPr="00562F90" w:rsidRDefault="00562F90" w:rsidP="00562F90">
      <w:pPr>
        <w:pStyle w:val="Saptan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276" w:lineRule="auto"/>
        <w:ind w:firstLine="851"/>
        <w:jc w:val="both"/>
        <w:rPr>
          <w:rFonts w:ascii="Times New Roman" w:eastAsia="ArialUnicodeMS" w:hAnsi="Times New Roman" w:cs="Times New Roman"/>
          <w:color w:val="454545"/>
          <w:sz w:val="28"/>
          <w:szCs w:val="28"/>
        </w:rPr>
      </w:pPr>
      <w:r w:rsidRPr="00562F90">
        <w:rPr>
          <w:rFonts w:ascii="Times New Roman" w:eastAsia="ArialUnicodeMS" w:hAnsi="Times New Roman" w:cs="Times New Roman"/>
          <w:noProof/>
          <w:color w:val="454545"/>
          <w:sz w:val="28"/>
          <w:szCs w:val="28"/>
        </w:rPr>
        <w:drawing>
          <wp:inline distT="0" distB="0" distL="0" distR="0" wp14:anchorId="6AE09FC5" wp14:editId="465E4AB7">
            <wp:extent cx="152400" cy="152400"/>
            <wp:effectExtent l="0" t="0" r="0" b="0"/>
            <wp:docPr id="1" name="Resim 1" descr="https://ssl.gstatic.com/docs/doclist/images/mediatype/icon_2_youtube_x16.png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:y1" descr="https://ssl.gstatic.com/docs/doclist/images/mediatype/icon_2_youtube_x16.png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94647D" w14:textId="77777777" w:rsidR="00562F90" w:rsidRPr="00562F90" w:rsidRDefault="00562F90" w:rsidP="00562F90">
      <w:pPr>
        <w:pStyle w:val="Saptan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276" w:lineRule="auto"/>
        <w:ind w:firstLine="851"/>
        <w:jc w:val="both"/>
        <w:rPr>
          <w:rFonts w:ascii="Times New Roman" w:eastAsia="ArialUnicodeMS" w:hAnsi="Times New Roman" w:cs="Times New Roman"/>
          <w:color w:val="454545"/>
          <w:sz w:val="28"/>
          <w:szCs w:val="28"/>
        </w:rPr>
      </w:pPr>
      <w:r w:rsidRPr="00562F90">
        <w:rPr>
          <w:rFonts w:ascii="Times New Roman" w:eastAsia="ArialUnicodeMS" w:hAnsi="Times New Roman" w:cs="Times New Roman"/>
          <w:color w:val="454545"/>
          <w:sz w:val="28"/>
          <w:szCs w:val="28"/>
        </w:rPr>
        <w:t xml:space="preserve">Ebubekir </w:t>
      </w:r>
      <w:proofErr w:type="spellStart"/>
      <w:proofErr w:type="gramStart"/>
      <w:r w:rsidRPr="00562F90">
        <w:rPr>
          <w:rFonts w:ascii="Times New Roman" w:eastAsia="ArialUnicodeMS" w:hAnsi="Times New Roman" w:cs="Times New Roman"/>
          <w:color w:val="454545"/>
          <w:sz w:val="28"/>
          <w:szCs w:val="28"/>
        </w:rPr>
        <w:t>Sifil</w:t>
      </w:r>
      <w:proofErr w:type="spellEnd"/>
      <w:r w:rsidRPr="00562F90">
        <w:rPr>
          <w:rFonts w:ascii="Times New Roman" w:eastAsia="ArialUnicodeMS" w:hAnsi="Times New Roman" w:cs="Times New Roman"/>
          <w:color w:val="454545"/>
          <w:sz w:val="28"/>
          <w:szCs w:val="28"/>
        </w:rPr>
        <w:t xml:space="preserve"> -</w:t>
      </w:r>
      <w:proofErr w:type="gramEnd"/>
      <w:r w:rsidRPr="00562F90">
        <w:rPr>
          <w:rFonts w:ascii="Times New Roman" w:eastAsia="ArialUnicodeMS" w:hAnsi="Times New Roman" w:cs="Times New Roman"/>
          <w:color w:val="454545"/>
          <w:sz w:val="28"/>
          <w:szCs w:val="28"/>
        </w:rPr>
        <w:t xml:space="preserve"> Muhammed </w:t>
      </w:r>
      <w:proofErr w:type="spellStart"/>
      <w:r w:rsidRPr="00562F90">
        <w:rPr>
          <w:rFonts w:ascii="Times New Roman" w:eastAsia="ArialUnicodeMS" w:hAnsi="Times New Roman" w:cs="Times New Roman"/>
          <w:color w:val="454545"/>
          <w:sz w:val="28"/>
          <w:szCs w:val="28"/>
        </w:rPr>
        <w:t>Esed</w:t>
      </w:r>
      <w:proofErr w:type="spellEnd"/>
      <w:r w:rsidRPr="00562F90">
        <w:rPr>
          <w:rFonts w:ascii="Times New Roman" w:eastAsia="ArialUnicodeMS" w:hAnsi="Times New Roman" w:cs="Times New Roman"/>
          <w:color w:val="454545"/>
          <w:sz w:val="28"/>
          <w:szCs w:val="28"/>
        </w:rPr>
        <w:t xml:space="preserve"> Meali ve "Entelektüel Bilgi"</w:t>
      </w:r>
    </w:p>
    <w:p w14:paraId="2EB6705A" w14:textId="77777777" w:rsidR="00562F90" w:rsidRDefault="00562F90" w:rsidP="00226E3A">
      <w:pPr>
        <w:pStyle w:val="Saptan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276" w:lineRule="auto"/>
        <w:ind w:firstLine="851"/>
        <w:jc w:val="both"/>
        <w:rPr>
          <w:rFonts w:ascii="Times New Roman" w:eastAsia="ArialUnicodeMS" w:hAnsi="Times New Roman" w:cs="Times New Roman"/>
          <w:color w:val="454545"/>
          <w:sz w:val="28"/>
          <w:szCs w:val="28"/>
        </w:rPr>
      </w:pPr>
    </w:p>
    <w:p w14:paraId="387812E7" w14:textId="77777777" w:rsidR="00CF2C53" w:rsidRPr="00226E3A" w:rsidRDefault="00CF2C53" w:rsidP="00226E3A">
      <w:pPr>
        <w:pStyle w:val="Saptan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276" w:lineRule="auto"/>
        <w:ind w:firstLine="851"/>
        <w:jc w:val="both"/>
        <w:rPr>
          <w:rFonts w:ascii="Times New Roman" w:eastAsia="ArialUnicodeMS" w:hAnsi="Times New Roman" w:cs="Times New Roman"/>
          <w:color w:val="454545"/>
          <w:sz w:val="28"/>
          <w:szCs w:val="28"/>
        </w:rPr>
      </w:pPr>
    </w:p>
    <w:p w14:paraId="30E9EABD" w14:textId="65F74AAC" w:rsidR="009D3198" w:rsidRPr="00226E3A" w:rsidRDefault="002907F4" w:rsidP="00226E3A">
      <w:pPr>
        <w:pStyle w:val="Saptan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276" w:lineRule="auto"/>
        <w:ind w:firstLine="851"/>
        <w:jc w:val="both"/>
        <w:rPr>
          <w:rFonts w:ascii="Times New Roman" w:eastAsia="ArialUnicodeMS" w:hAnsi="Times New Roman" w:cs="Times New Roman"/>
          <w:color w:val="454545"/>
          <w:sz w:val="28"/>
          <w:szCs w:val="28"/>
        </w:rPr>
      </w:pPr>
      <w:r w:rsidRPr="00226E3A">
        <w:rPr>
          <w:rFonts w:ascii="Times New Roman" w:hAnsi="Times New Roman" w:cs="Times New Roman"/>
          <w:color w:val="454545"/>
          <w:sz w:val="28"/>
          <w:szCs w:val="28"/>
        </w:rPr>
        <w:t>&amp;&amp;&amp;</w:t>
      </w:r>
    </w:p>
    <w:p w14:paraId="18DF2F1A" w14:textId="77777777" w:rsidR="009D3198" w:rsidRPr="00226E3A" w:rsidRDefault="009D3198" w:rsidP="00226E3A">
      <w:pPr>
        <w:pStyle w:val="Saptan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276" w:lineRule="auto"/>
        <w:ind w:firstLine="851"/>
        <w:jc w:val="both"/>
        <w:rPr>
          <w:rFonts w:ascii="Times New Roman" w:eastAsia="ArialUnicodeMS" w:hAnsi="Times New Roman" w:cs="Times New Roman"/>
          <w:color w:val="454545"/>
          <w:sz w:val="28"/>
          <w:szCs w:val="28"/>
        </w:rPr>
      </w:pPr>
    </w:p>
    <w:p w14:paraId="451EB523" w14:textId="7FA31BDF" w:rsidR="009D3198" w:rsidRDefault="000B5818" w:rsidP="00226E3A">
      <w:pPr>
        <w:pStyle w:val="Saptan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276" w:lineRule="auto"/>
        <w:ind w:firstLine="851"/>
        <w:jc w:val="both"/>
        <w:rPr>
          <w:rFonts w:ascii="Times New Roman" w:hAnsi="Times New Roman" w:cs="Times New Roman"/>
          <w:b/>
          <w:bCs/>
          <w:color w:val="454545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color w:val="454545"/>
          <w:sz w:val="28"/>
          <w:szCs w:val="28"/>
        </w:rPr>
        <w:t>b</w:t>
      </w:r>
      <w:r w:rsidR="002907F4" w:rsidRPr="00226E3A">
        <w:rPr>
          <w:rFonts w:ascii="Times New Roman" w:hAnsi="Times New Roman" w:cs="Times New Roman"/>
          <w:b/>
          <w:bCs/>
          <w:color w:val="454545"/>
          <w:sz w:val="28"/>
          <w:szCs w:val="28"/>
        </w:rPr>
        <w:t>)Ebubekir</w:t>
      </w:r>
      <w:proofErr w:type="gramEnd"/>
      <w:r w:rsidR="002907F4" w:rsidRPr="00226E3A">
        <w:rPr>
          <w:rFonts w:ascii="Times New Roman" w:hAnsi="Times New Roman" w:cs="Times New Roman"/>
          <w:b/>
          <w:bCs/>
          <w:color w:val="454545"/>
          <w:sz w:val="28"/>
          <w:szCs w:val="28"/>
        </w:rPr>
        <w:t xml:space="preserve"> </w:t>
      </w:r>
      <w:proofErr w:type="spellStart"/>
      <w:r w:rsidR="002907F4" w:rsidRPr="00226E3A">
        <w:rPr>
          <w:rFonts w:ascii="Times New Roman" w:hAnsi="Times New Roman" w:cs="Times New Roman"/>
          <w:b/>
          <w:bCs/>
          <w:color w:val="454545"/>
          <w:sz w:val="28"/>
          <w:szCs w:val="28"/>
        </w:rPr>
        <w:t>Sifil</w:t>
      </w:r>
      <w:proofErr w:type="spellEnd"/>
      <w:r w:rsidR="002907F4" w:rsidRPr="00226E3A">
        <w:rPr>
          <w:rFonts w:ascii="Times New Roman" w:hAnsi="Times New Roman" w:cs="Times New Roman"/>
          <w:b/>
          <w:bCs/>
          <w:color w:val="454545"/>
          <w:sz w:val="28"/>
          <w:szCs w:val="28"/>
        </w:rPr>
        <w:t xml:space="preserve"> </w:t>
      </w:r>
      <w:r w:rsidR="00CF2C53">
        <w:rPr>
          <w:rFonts w:ascii="Times New Roman" w:hAnsi="Times New Roman" w:cs="Times New Roman"/>
          <w:b/>
          <w:bCs/>
          <w:color w:val="454545"/>
          <w:sz w:val="28"/>
          <w:szCs w:val="28"/>
        </w:rPr>
        <w:t>H</w:t>
      </w:r>
      <w:r w:rsidR="002907F4" w:rsidRPr="00226E3A">
        <w:rPr>
          <w:rFonts w:ascii="Times New Roman" w:hAnsi="Times New Roman" w:cs="Times New Roman"/>
          <w:b/>
          <w:bCs/>
          <w:color w:val="454545"/>
          <w:sz w:val="28"/>
          <w:szCs w:val="28"/>
        </w:rPr>
        <w:t>oca</w:t>
      </w:r>
      <w:r w:rsidR="00CF2C53">
        <w:rPr>
          <w:rFonts w:ascii="Times New Roman" w:hAnsi="Times New Roman" w:cs="Times New Roman"/>
          <w:b/>
          <w:bCs/>
          <w:color w:val="454545"/>
          <w:sz w:val="28"/>
          <w:szCs w:val="28"/>
        </w:rPr>
        <w:t>’</w:t>
      </w:r>
      <w:r w:rsidR="002907F4" w:rsidRPr="00226E3A">
        <w:rPr>
          <w:rFonts w:ascii="Times New Roman" w:hAnsi="Times New Roman" w:cs="Times New Roman"/>
          <w:b/>
          <w:bCs/>
          <w:color w:val="454545"/>
          <w:sz w:val="28"/>
          <w:szCs w:val="28"/>
        </w:rPr>
        <w:t>nın Gazete yazısında ilgili soruya cevabı:</w:t>
      </w:r>
    </w:p>
    <w:p w14:paraId="36311FD8" w14:textId="77777777" w:rsidR="000B5818" w:rsidRPr="00226E3A" w:rsidRDefault="000B5818" w:rsidP="00226E3A">
      <w:pPr>
        <w:pStyle w:val="Saptan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276" w:lineRule="auto"/>
        <w:ind w:firstLine="851"/>
        <w:jc w:val="both"/>
        <w:rPr>
          <w:rFonts w:ascii="Times New Roman" w:eastAsia="ArialUnicodeMS" w:hAnsi="Times New Roman" w:cs="Times New Roman"/>
          <w:b/>
          <w:bCs/>
          <w:color w:val="454545"/>
          <w:sz w:val="28"/>
          <w:szCs w:val="28"/>
        </w:rPr>
      </w:pPr>
    </w:p>
    <w:p w14:paraId="1CBFA5BA" w14:textId="77777777" w:rsidR="009D3198" w:rsidRPr="00CF2C53" w:rsidRDefault="009D3198" w:rsidP="00226E3A">
      <w:pPr>
        <w:pStyle w:val="Saptan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276" w:lineRule="auto"/>
        <w:ind w:firstLine="851"/>
        <w:jc w:val="both"/>
        <w:rPr>
          <w:rFonts w:ascii="Times New Roman" w:eastAsia="ArialUnicodeMS" w:hAnsi="Times New Roman" w:cs="Times New Roman"/>
          <w:b/>
          <w:bCs/>
          <w:color w:val="454545"/>
          <w:sz w:val="28"/>
          <w:szCs w:val="28"/>
        </w:rPr>
      </w:pPr>
    </w:p>
    <w:p w14:paraId="7F458025" w14:textId="2622BF86" w:rsidR="009D3198" w:rsidRDefault="002907F4" w:rsidP="00226E3A">
      <w:pPr>
        <w:pStyle w:val="Saptan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after="80" w:line="276" w:lineRule="auto"/>
        <w:ind w:firstLine="851"/>
        <w:jc w:val="both"/>
        <w:rPr>
          <w:rFonts w:ascii="Times New Roman" w:hAnsi="Times New Roman" w:cs="Times New Roman"/>
          <w:b/>
          <w:bCs/>
          <w:color w:val="454545"/>
          <w:sz w:val="28"/>
          <w:szCs w:val="28"/>
          <w:lang w:val="en-US"/>
        </w:rPr>
      </w:pPr>
      <w:r w:rsidRPr="00CF2C53">
        <w:rPr>
          <w:rFonts w:ascii="Times New Roman" w:hAnsi="Times New Roman" w:cs="Times New Roman"/>
          <w:b/>
          <w:bCs/>
          <w:color w:val="454545"/>
          <w:sz w:val="28"/>
          <w:szCs w:val="28"/>
          <w:lang w:val="en-US"/>
        </w:rPr>
        <w:t xml:space="preserve">Muhammed </w:t>
      </w:r>
      <w:proofErr w:type="spellStart"/>
      <w:r w:rsidRPr="00CF2C53">
        <w:rPr>
          <w:rFonts w:ascii="Times New Roman" w:hAnsi="Times New Roman" w:cs="Times New Roman"/>
          <w:b/>
          <w:bCs/>
          <w:color w:val="454545"/>
          <w:sz w:val="28"/>
          <w:szCs w:val="28"/>
          <w:lang w:val="en-US"/>
        </w:rPr>
        <w:t>Esed</w:t>
      </w:r>
      <w:proofErr w:type="spellEnd"/>
      <w:r w:rsidRPr="00CF2C53">
        <w:rPr>
          <w:rFonts w:ascii="Times New Roman" w:hAnsi="Times New Roman" w:cs="Times New Roman"/>
          <w:b/>
          <w:bCs/>
          <w:color w:val="454545"/>
          <w:sz w:val="28"/>
          <w:szCs w:val="28"/>
          <w:lang w:val="en-US"/>
        </w:rPr>
        <w:t xml:space="preserve"> </w:t>
      </w:r>
      <w:proofErr w:type="spellStart"/>
      <w:r w:rsidRPr="00CF2C53">
        <w:rPr>
          <w:rFonts w:ascii="Times New Roman" w:hAnsi="Times New Roman" w:cs="Times New Roman"/>
          <w:b/>
          <w:bCs/>
          <w:color w:val="454545"/>
          <w:sz w:val="28"/>
          <w:szCs w:val="28"/>
          <w:lang w:val="en-US"/>
        </w:rPr>
        <w:t>Meali</w:t>
      </w:r>
      <w:proofErr w:type="spellEnd"/>
    </w:p>
    <w:p w14:paraId="1E1A4DDA" w14:textId="77777777" w:rsidR="00CF2C53" w:rsidRPr="00CF2C53" w:rsidRDefault="00CF2C53" w:rsidP="00226E3A">
      <w:pPr>
        <w:pStyle w:val="Saptan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after="80" w:line="276" w:lineRule="auto"/>
        <w:ind w:firstLine="851"/>
        <w:jc w:val="both"/>
        <w:rPr>
          <w:rFonts w:ascii="Times New Roman" w:eastAsia="ArialUnicodeMS" w:hAnsi="Times New Roman" w:cs="Times New Roman"/>
          <w:b/>
          <w:bCs/>
          <w:color w:val="454545"/>
          <w:sz w:val="28"/>
          <w:szCs w:val="28"/>
        </w:rPr>
      </w:pPr>
    </w:p>
    <w:p w14:paraId="285218C2" w14:textId="04E29414" w:rsidR="009D3198" w:rsidRPr="00226E3A" w:rsidRDefault="002907F4" w:rsidP="00226E3A">
      <w:pPr>
        <w:pStyle w:val="Saptan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276" w:lineRule="auto"/>
        <w:ind w:firstLine="851"/>
        <w:jc w:val="both"/>
        <w:rPr>
          <w:rFonts w:ascii="Times New Roman" w:eastAsia="ArialUnicodeMS" w:hAnsi="Times New Roman" w:cs="Times New Roman"/>
          <w:color w:val="454545"/>
          <w:sz w:val="28"/>
          <w:szCs w:val="28"/>
        </w:rPr>
      </w:pPr>
      <w:r w:rsidRPr="00226E3A">
        <w:rPr>
          <w:rFonts w:ascii="Times New Roman" w:hAnsi="Times New Roman" w:cs="Times New Roman"/>
          <w:color w:val="454545"/>
          <w:sz w:val="28"/>
          <w:szCs w:val="28"/>
        </w:rPr>
        <w:lastRenderedPageBreak/>
        <w:t xml:space="preserve">Ebubekir </w:t>
      </w:r>
      <w:proofErr w:type="spellStart"/>
      <w:r w:rsidRPr="00226E3A">
        <w:rPr>
          <w:rFonts w:ascii="Times New Roman" w:hAnsi="Times New Roman" w:cs="Times New Roman"/>
          <w:color w:val="454545"/>
          <w:sz w:val="28"/>
          <w:szCs w:val="28"/>
        </w:rPr>
        <w:t>Sifil</w:t>
      </w:r>
      <w:proofErr w:type="spellEnd"/>
      <w:r w:rsidR="00745CCF" w:rsidRPr="00226E3A">
        <w:rPr>
          <w:rFonts w:ascii="Times New Roman" w:hAnsi="Times New Roman" w:cs="Times New Roman"/>
          <w:color w:val="454545"/>
          <w:sz w:val="28"/>
          <w:szCs w:val="28"/>
        </w:rPr>
        <w:t xml:space="preserve"> </w:t>
      </w:r>
      <w:r w:rsidRPr="00226E3A">
        <w:rPr>
          <w:rFonts w:ascii="Times New Roman" w:hAnsi="Times New Roman" w:cs="Times New Roman"/>
          <w:color w:val="454545"/>
          <w:sz w:val="28"/>
          <w:szCs w:val="28"/>
        </w:rPr>
        <w:t>Mayıs 29, 2011</w:t>
      </w:r>
      <w:hyperlink r:id="rId12" w:history="1">
        <w:r w:rsidRPr="00226E3A">
          <w:rPr>
            <w:rStyle w:val="Hyperlink0"/>
            <w:rFonts w:ascii="Times New Roman" w:hAnsi="Times New Roman" w:cs="Times New Roman"/>
            <w:sz w:val="28"/>
            <w:szCs w:val="28"/>
          </w:rPr>
          <w:t>2011</w:t>
        </w:r>
      </w:hyperlink>
      <w:r w:rsidRPr="00226E3A">
        <w:rPr>
          <w:rFonts w:ascii="Times New Roman" w:hAnsi="Times New Roman" w:cs="Times New Roman"/>
          <w:color w:val="454545"/>
          <w:sz w:val="28"/>
          <w:szCs w:val="28"/>
        </w:rPr>
        <w:t xml:space="preserve">, </w:t>
      </w:r>
      <w:hyperlink r:id="rId13" w:history="1">
        <w:r w:rsidRPr="00226E3A">
          <w:rPr>
            <w:rStyle w:val="Hyperlink0"/>
            <w:rFonts w:ascii="Times New Roman" w:hAnsi="Times New Roman" w:cs="Times New Roman"/>
            <w:sz w:val="28"/>
            <w:szCs w:val="28"/>
          </w:rPr>
          <w:t>Gazete Yazıları</w:t>
        </w:r>
      </w:hyperlink>
      <w:r w:rsidRPr="00226E3A">
        <w:rPr>
          <w:rFonts w:ascii="Times New Roman" w:hAnsi="Times New Roman" w:cs="Times New Roman"/>
          <w:color w:val="454545"/>
          <w:sz w:val="28"/>
          <w:szCs w:val="28"/>
        </w:rPr>
        <w:t xml:space="preserve">, 29 </w:t>
      </w:r>
      <w:hyperlink r:id="rId14" w:history="1">
        <w:r w:rsidRPr="00226E3A">
          <w:rPr>
            <w:rStyle w:val="Hyperlink0"/>
            <w:rFonts w:ascii="Times New Roman" w:hAnsi="Times New Roman" w:cs="Times New Roman"/>
            <w:sz w:val="28"/>
            <w:szCs w:val="28"/>
          </w:rPr>
          <w:t>Mayıs 2011</w:t>
        </w:r>
      </w:hyperlink>
      <w:r w:rsidRPr="00226E3A">
        <w:rPr>
          <w:rFonts w:ascii="Times New Roman" w:hAnsi="Times New Roman" w:cs="Times New Roman"/>
          <w:color w:val="454545"/>
          <w:sz w:val="28"/>
          <w:szCs w:val="28"/>
        </w:rPr>
        <w:t xml:space="preserve">, </w:t>
      </w:r>
      <w:hyperlink r:id="rId15" w:history="1">
        <w:r w:rsidRPr="00226E3A">
          <w:rPr>
            <w:rStyle w:val="Hyperlink0"/>
            <w:rFonts w:ascii="Times New Roman" w:hAnsi="Times New Roman" w:cs="Times New Roman"/>
            <w:sz w:val="28"/>
            <w:szCs w:val="28"/>
            <w:lang w:val="da-DK"/>
          </w:rPr>
          <w:t>Muhammed Esed</w:t>
        </w:r>
      </w:hyperlink>
      <w:r w:rsidRPr="00226E3A">
        <w:rPr>
          <w:rFonts w:ascii="Times New Roman" w:hAnsi="Times New Roman" w:cs="Times New Roman"/>
          <w:color w:val="454545"/>
          <w:sz w:val="28"/>
          <w:szCs w:val="28"/>
        </w:rPr>
        <w:t xml:space="preserve">, </w:t>
      </w:r>
    </w:p>
    <w:p w14:paraId="708C9421" w14:textId="77777777" w:rsidR="009D3198" w:rsidRPr="00226E3A" w:rsidRDefault="009D3198" w:rsidP="00226E3A">
      <w:pPr>
        <w:pStyle w:val="Saptan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276" w:lineRule="auto"/>
        <w:ind w:firstLine="851"/>
        <w:jc w:val="both"/>
        <w:rPr>
          <w:rFonts w:ascii="Times New Roman" w:eastAsia="ArialUnicodeMS" w:hAnsi="Times New Roman" w:cs="Times New Roman"/>
          <w:color w:val="454545"/>
          <w:sz w:val="28"/>
          <w:szCs w:val="28"/>
        </w:rPr>
      </w:pPr>
    </w:p>
    <w:p w14:paraId="5C1BA508" w14:textId="1058E512" w:rsidR="009D3198" w:rsidRPr="00CF2C53" w:rsidRDefault="002907F4" w:rsidP="00226E3A">
      <w:pPr>
        <w:pStyle w:val="Saptan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276" w:lineRule="auto"/>
        <w:ind w:firstLine="851"/>
        <w:jc w:val="both"/>
        <w:rPr>
          <w:rFonts w:ascii="Times New Roman" w:hAnsi="Times New Roman" w:cs="Times New Roman"/>
          <w:b/>
          <w:bCs/>
          <w:color w:val="454545"/>
          <w:sz w:val="28"/>
          <w:szCs w:val="28"/>
        </w:rPr>
      </w:pPr>
      <w:r w:rsidRPr="00CF2C53">
        <w:rPr>
          <w:rFonts w:ascii="Times New Roman" w:hAnsi="Times New Roman" w:cs="Times New Roman"/>
          <w:b/>
          <w:bCs/>
          <w:color w:val="454545"/>
          <w:sz w:val="28"/>
          <w:szCs w:val="28"/>
        </w:rPr>
        <w:t>Soru</w:t>
      </w:r>
    </w:p>
    <w:p w14:paraId="3D589BF6" w14:textId="77777777" w:rsidR="000B5818" w:rsidRPr="00226E3A" w:rsidRDefault="000B5818" w:rsidP="00226E3A">
      <w:pPr>
        <w:pStyle w:val="Saptan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276" w:lineRule="auto"/>
        <w:ind w:firstLine="851"/>
        <w:jc w:val="both"/>
        <w:rPr>
          <w:rStyle w:val="Yok"/>
          <w:rFonts w:ascii="Times New Roman" w:eastAsia="ArialUnicodeMS" w:hAnsi="Times New Roman" w:cs="Times New Roman"/>
          <w:color w:val="454545"/>
          <w:sz w:val="28"/>
          <w:szCs w:val="28"/>
        </w:rPr>
      </w:pPr>
    </w:p>
    <w:p w14:paraId="2B97053D" w14:textId="10F30CA4" w:rsidR="009D3198" w:rsidRPr="00226E3A" w:rsidRDefault="002907F4" w:rsidP="00226E3A">
      <w:pPr>
        <w:pStyle w:val="Saptan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276" w:lineRule="auto"/>
        <w:ind w:firstLine="851"/>
        <w:jc w:val="both"/>
        <w:rPr>
          <w:rFonts w:ascii="Times New Roman" w:eastAsia="ArialUnicodeMS" w:hAnsi="Times New Roman" w:cs="Times New Roman"/>
          <w:color w:val="454545"/>
          <w:sz w:val="28"/>
          <w:szCs w:val="28"/>
        </w:rPr>
      </w:pPr>
      <w:r w:rsidRPr="00226E3A">
        <w:rPr>
          <w:rFonts w:ascii="Times New Roman" w:hAnsi="Times New Roman" w:cs="Times New Roman"/>
          <w:color w:val="454545"/>
          <w:sz w:val="28"/>
          <w:szCs w:val="28"/>
        </w:rPr>
        <w:t xml:space="preserve">“(…) Ben yıllar evvel Yeni Şafak gazetesinin dağıtmış </w:t>
      </w:r>
      <w:r w:rsidR="00CF2C53" w:rsidRPr="00226E3A">
        <w:rPr>
          <w:rFonts w:ascii="Times New Roman" w:hAnsi="Times New Roman" w:cs="Times New Roman"/>
          <w:color w:val="454545"/>
          <w:sz w:val="28"/>
          <w:szCs w:val="28"/>
        </w:rPr>
        <w:t>olduğu</w:t>
      </w:r>
      <w:r w:rsidRPr="00226E3A">
        <w:rPr>
          <w:rFonts w:ascii="Times New Roman" w:hAnsi="Times New Roman" w:cs="Times New Roman"/>
          <w:color w:val="454545"/>
          <w:sz w:val="28"/>
          <w:szCs w:val="28"/>
          <w:lang w:val="en-US"/>
        </w:rPr>
        <w:t xml:space="preserve">u Muhammed </w:t>
      </w:r>
      <w:proofErr w:type="spellStart"/>
      <w:r w:rsidRPr="00226E3A">
        <w:rPr>
          <w:rFonts w:ascii="Times New Roman" w:hAnsi="Times New Roman" w:cs="Times New Roman"/>
          <w:color w:val="454545"/>
          <w:sz w:val="28"/>
          <w:szCs w:val="28"/>
          <w:lang w:val="en-US"/>
        </w:rPr>
        <w:t>Esed</w:t>
      </w:r>
      <w:proofErr w:type="spellEnd"/>
      <w:r w:rsidRPr="00226E3A">
        <w:rPr>
          <w:rFonts w:ascii="Times New Roman" w:hAnsi="Times New Roman" w:cs="Times New Roman"/>
          <w:color w:val="454545"/>
          <w:sz w:val="28"/>
          <w:szCs w:val="28"/>
          <w:lang w:val="en-US"/>
        </w:rPr>
        <w:t xml:space="preserve"> </w:t>
      </w:r>
      <w:proofErr w:type="spellStart"/>
      <w:r w:rsidRPr="00226E3A">
        <w:rPr>
          <w:rFonts w:ascii="Times New Roman" w:hAnsi="Times New Roman" w:cs="Times New Roman"/>
          <w:color w:val="454545"/>
          <w:sz w:val="28"/>
          <w:szCs w:val="28"/>
          <w:lang w:val="en-US"/>
        </w:rPr>
        <w:t>mealini</w:t>
      </w:r>
      <w:proofErr w:type="spellEnd"/>
      <w:r w:rsidRPr="00226E3A">
        <w:rPr>
          <w:rFonts w:ascii="Times New Roman" w:hAnsi="Times New Roman" w:cs="Times New Roman"/>
          <w:color w:val="454545"/>
          <w:sz w:val="28"/>
          <w:szCs w:val="28"/>
          <w:lang w:val="en-US"/>
        </w:rPr>
        <w:t xml:space="preserve"> </w:t>
      </w:r>
      <w:proofErr w:type="spellStart"/>
      <w:r w:rsidRPr="00226E3A">
        <w:rPr>
          <w:rFonts w:ascii="Times New Roman" w:hAnsi="Times New Roman" w:cs="Times New Roman"/>
          <w:color w:val="454545"/>
          <w:sz w:val="28"/>
          <w:szCs w:val="28"/>
          <w:lang w:val="en-US"/>
        </w:rPr>
        <w:t>ald</w:t>
      </w:r>
      <w:r w:rsidRPr="00226E3A">
        <w:rPr>
          <w:rFonts w:ascii="Times New Roman" w:hAnsi="Times New Roman" w:cs="Times New Roman"/>
          <w:color w:val="454545"/>
          <w:sz w:val="28"/>
          <w:szCs w:val="28"/>
        </w:rPr>
        <w:t>ım</w:t>
      </w:r>
      <w:proofErr w:type="spellEnd"/>
      <w:r w:rsidRPr="00226E3A">
        <w:rPr>
          <w:rFonts w:ascii="Times New Roman" w:hAnsi="Times New Roman" w:cs="Times New Roman"/>
          <w:color w:val="454545"/>
          <w:sz w:val="28"/>
          <w:szCs w:val="28"/>
        </w:rPr>
        <w:t xml:space="preserve">. Sonra duydum ki </w:t>
      </w:r>
      <w:proofErr w:type="gramStart"/>
      <w:r w:rsidRPr="00226E3A">
        <w:rPr>
          <w:rFonts w:ascii="Times New Roman" w:hAnsi="Times New Roman" w:cs="Times New Roman"/>
          <w:color w:val="454545"/>
          <w:sz w:val="28"/>
          <w:szCs w:val="28"/>
        </w:rPr>
        <w:t>bir kaç</w:t>
      </w:r>
      <w:proofErr w:type="gramEnd"/>
      <w:r w:rsidRPr="00226E3A">
        <w:rPr>
          <w:rFonts w:ascii="Times New Roman" w:hAnsi="Times New Roman" w:cs="Times New Roman"/>
          <w:color w:val="454545"/>
          <w:sz w:val="28"/>
          <w:szCs w:val="28"/>
        </w:rPr>
        <w:t xml:space="preserve"> yerde ehli sünnet dışı söylemler var.</w:t>
      </w:r>
      <w:r w:rsidR="00CF2C53">
        <w:rPr>
          <w:rFonts w:ascii="Times New Roman" w:hAnsi="Times New Roman" w:cs="Times New Roman"/>
          <w:color w:val="454545"/>
          <w:sz w:val="28"/>
          <w:szCs w:val="28"/>
        </w:rPr>
        <w:t xml:space="preserve"> </w:t>
      </w:r>
      <w:r w:rsidRPr="00226E3A">
        <w:rPr>
          <w:rFonts w:ascii="Times New Roman" w:hAnsi="Times New Roman" w:cs="Times New Roman"/>
          <w:color w:val="454545"/>
          <w:sz w:val="28"/>
          <w:szCs w:val="28"/>
        </w:rPr>
        <w:t>(</w:t>
      </w:r>
      <w:r w:rsidR="00CF2C53">
        <w:rPr>
          <w:rFonts w:ascii="Times New Roman" w:hAnsi="Times New Roman" w:cs="Times New Roman"/>
          <w:color w:val="454545"/>
          <w:sz w:val="28"/>
          <w:szCs w:val="28"/>
        </w:rPr>
        <w:t>M</w:t>
      </w:r>
      <w:r w:rsidRPr="00226E3A">
        <w:rPr>
          <w:rFonts w:ascii="Times New Roman" w:hAnsi="Times New Roman" w:cs="Times New Roman"/>
          <w:color w:val="454545"/>
          <w:sz w:val="28"/>
          <w:szCs w:val="28"/>
        </w:rPr>
        <w:t xml:space="preserve">ucizenin </w:t>
      </w:r>
      <w:proofErr w:type="gramStart"/>
      <w:r w:rsidRPr="00226E3A">
        <w:rPr>
          <w:rFonts w:ascii="Times New Roman" w:hAnsi="Times New Roman" w:cs="Times New Roman"/>
          <w:color w:val="454545"/>
          <w:sz w:val="28"/>
          <w:szCs w:val="28"/>
        </w:rPr>
        <w:t>inkarı</w:t>
      </w:r>
      <w:proofErr w:type="gramEnd"/>
      <w:r w:rsidRPr="00226E3A">
        <w:rPr>
          <w:rFonts w:ascii="Times New Roman" w:hAnsi="Times New Roman" w:cs="Times New Roman"/>
          <w:color w:val="454545"/>
          <w:sz w:val="28"/>
          <w:szCs w:val="28"/>
        </w:rPr>
        <w:t xml:space="preserve"> gibi). Birkaç arkadaşla meseleyi tartıştık. Bir kısmı </w:t>
      </w:r>
      <w:proofErr w:type="spellStart"/>
      <w:r w:rsidRPr="00226E3A">
        <w:rPr>
          <w:rFonts w:ascii="Times New Roman" w:hAnsi="Times New Roman" w:cs="Times New Roman"/>
          <w:color w:val="454545"/>
          <w:sz w:val="28"/>
          <w:szCs w:val="28"/>
        </w:rPr>
        <w:t>Esed</w:t>
      </w:r>
      <w:r w:rsidR="00CF2C53">
        <w:rPr>
          <w:rFonts w:ascii="Times New Roman" w:hAnsi="Times New Roman" w:cs="Times New Roman"/>
          <w:color w:val="454545"/>
          <w:sz w:val="28"/>
          <w:szCs w:val="28"/>
        </w:rPr>
        <w:t>’</w:t>
      </w:r>
      <w:r w:rsidRPr="00226E3A">
        <w:rPr>
          <w:rFonts w:ascii="Times New Roman" w:hAnsi="Times New Roman" w:cs="Times New Roman"/>
          <w:color w:val="454545"/>
          <w:sz w:val="28"/>
          <w:szCs w:val="28"/>
        </w:rPr>
        <w:t>in</w:t>
      </w:r>
      <w:proofErr w:type="spellEnd"/>
      <w:r w:rsidRPr="00226E3A">
        <w:rPr>
          <w:rFonts w:ascii="Times New Roman" w:hAnsi="Times New Roman" w:cs="Times New Roman"/>
          <w:color w:val="454545"/>
          <w:sz w:val="28"/>
          <w:szCs w:val="28"/>
        </w:rPr>
        <w:t xml:space="preserve"> önemli bir şahsiyet olduğunu söyledi.</w:t>
      </w:r>
      <w:r w:rsidR="00CF2C53">
        <w:rPr>
          <w:rFonts w:ascii="Times New Roman" w:hAnsi="Times New Roman" w:cs="Times New Roman"/>
          <w:color w:val="454545"/>
          <w:sz w:val="28"/>
          <w:szCs w:val="28"/>
        </w:rPr>
        <w:t xml:space="preserve"> </w:t>
      </w:r>
      <w:r w:rsidRPr="00226E3A">
        <w:rPr>
          <w:rFonts w:ascii="Times New Roman" w:hAnsi="Times New Roman" w:cs="Times New Roman"/>
          <w:color w:val="454545"/>
          <w:sz w:val="28"/>
          <w:szCs w:val="28"/>
        </w:rPr>
        <w:t>Bu konu hakkında bizi bilgilendirirseniz seviniriz.”</w:t>
      </w:r>
    </w:p>
    <w:p w14:paraId="5BB0CD20" w14:textId="77777777" w:rsidR="009D3198" w:rsidRPr="00CF2C53" w:rsidRDefault="009D3198" w:rsidP="00226E3A">
      <w:pPr>
        <w:pStyle w:val="Saptan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276" w:lineRule="auto"/>
        <w:ind w:firstLine="851"/>
        <w:jc w:val="both"/>
        <w:rPr>
          <w:rFonts w:ascii="Times New Roman" w:eastAsia="ArialUnicodeMS" w:hAnsi="Times New Roman" w:cs="Times New Roman"/>
          <w:b/>
          <w:bCs/>
          <w:color w:val="454545"/>
          <w:sz w:val="28"/>
          <w:szCs w:val="28"/>
        </w:rPr>
      </w:pPr>
    </w:p>
    <w:p w14:paraId="28BA27E8" w14:textId="3924526F" w:rsidR="009D3198" w:rsidRPr="00CF2C53" w:rsidRDefault="002907F4" w:rsidP="00226E3A">
      <w:pPr>
        <w:pStyle w:val="Saptan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276" w:lineRule="auto"/>
        <w:ind w:firstLine="851"/>
        <w:jc w:val="both"/>
        <w:rPr>
          <w:rFonts w:ascii="Times New Roman" w:hAnsi="Times New Roman" w:cs="Times New Roman"/>
          <w:b/>
          <w:bCs/>
          <w:color w:val="454545"/>
          <w:sz w:val="28"/>
          <w:szCs w:val="28"/>
        </w:rPr>
      </w:pPr>
      <w:r w:rsidRPr="00CF2C53">
        <w:rPr>
          <w:rFonts w:ascii="Times New Roman" w:hAnsi="Times New Roman" w:cs="Times New Roman"/>
          <w:b/>
          <w:bCs/>
          <w:color w:val="454545"/>
          <w:sz w:val="28"/>
          <w:szCs w:val="28"/>
        </w:rPr>
        <w:t>Cevap</w:t>
      </w:r>
    </w:p>
    <w:p w14:paraId="417B4BC8" w14:textId="77777777" w:rsidR="000B5818" w:rsidRPr="00226E3A" w:rsidRDefault="000B5818" w:rsidP="00226E3A">
      <w:pPr>
        <w:pStyle w:val="Saptan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276" w:lineRule="auto"/>
        <w:ind w:firstLine="851"/>
        <w:jc w:val="both"/>
        <w:rPr>
          <w:rStyle w:val="Yok"/>
          <w:rFonts w:ascii="Times New Roman" w:eastAsia="ArialUnicodeMS" w:hAnsi="Times New Roman" w:cs="Times New Roman"/>
          <w:color w:val="454545"/>
          <w:sz w:val="28"/>
          <w:szCs w:val="28"/>
        </w:rPr>
      </w:pPr>
    </w:p>
    <w:p w14:paraId="0899BC9C" w14:textId="77777777" w:rsidR="009D3198" w:rsidRPr="00226E3A" w:rsidRDefault="002907F4" w:rsidP="00226E3A">
      <w:pPr>
        <w:pStyle w:val="Saptan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276" w:lineRule="auto"/>
        <w:ind w:firstLine="851"/>
        <w:jc w:val="both"/>
        <w:rPr>
          <w:rFonts w:ascii="Times New Roman" w:eastAsia="ArialUnicodeMS" w:hAnsi="Times New Roman" w:cs="Times New Roman"/>
          <w:color w:val="454545"/>
          <w:sz w:val="28"/>
          <w:szCs w:val="28"/>
        </w:rPr>
      </w:pPr>
      <w:r w:rsidRPr="00226E3A">
        <w:rPr>
          <w:rFonts w:ascii="Times New Roman" w:hAnsi="Times New Roman" w:cs="Times New Roman"/>
          <w:color w:val="454545"/>
          <w:sz w:val="28"/>
          <w:szCs w:val="28"/>
        </w:rPr>
        <w:t>(...)</w:t>
      </w:r>
    </w:p>
    <w:p w14:paraId="0CE57189" w14:textId="77777777" w:rsidR="009D3198" w:rsidRPr="00226E3A" w:rsidRDefault="002907F4" w:rsidP="00226E3A">
      <w:pPr>
        <w:pStyle w:val="Saptan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276" w:lineRule="auto"/>
        <w:ind w:firstLine="851"/>
        <w:jc w:val="both"/>
        <w:rPr>
          <w:rFonts w:ascii="Times New Roman" w:eastAsia="ArialUnicodeMS" w:hAnsi="Times New Roman" w:cs="Times New Roman"/>
          <w:color w:val="454545"/>
          <w:sz w:val="28"/>
          <w:szCs w:val="28"/>
        </w:rPr>
      </w:pPr>
      <w:r w:rsidRPr="00226E3A">
        <w:rPr>
          <w:rFonts w:ascii="Times New Roman" w:hAnsi="Times New Roman" w:cs="Times New Roman"/>
          <w:color w:val="454545"/>
          <w:sz w:val="28"/>
          <w:szCs w:val="28"/>
          <w:lang w:val="da-DK"/>
        </w:rPr>
        <w:t>Muhammed Esed</w:t>
      </w:r>
      <w:r w:rsidRPr="00226E3A">
        <w:rPr>
          <w:rFonts w:ascii="Times New Roman" w:hAnsi="Times New Roman" w:cs="Times New Roman"/>
          <w:color w:val="454545"/>
          <w:sz w:val="28"/>
          <w:szCs w:val="28"/>
        </w:rPr>
        <w:t xml:space="preserve">’in kaleme almış olduğu, dilimize </w:t>
      </w:r>
      <w:r w:rsidRPr="00CF2C53">
        <w:rPr>
          <w:rFonts w:ascii="Times New Roman" w:hAnsi="Times New Roman" w:cs="Times New Roman"/>
          <w:b/>
          <w:bCs/>
          <w:color w:val="454545"/>
          <w:sz w:val="28"/>
          <w:szCs w:val="28"/>
        </w:rPr>
        <w:t xml:space="preserve">Kur’an Mesajı adıyla </w:t>
      </w:r>
      <w:r w:rsidRPr="00CF2C53">
        <w:rPr>
          <w:rFonts w:ascii="Times New Roman" w:hAnsi="Times New Roman" w:cs="Times New Roman"/>
          <w:b/>
          <w:bCs/>
          <w:color w:val="454545"/>
          <w:sz w:val="28"/>
          <w:szCs w:val="28"/>
          <w:lang w:val="pt-PT"/>
        </w:rPr>
        <w:t>ç</w:t>
      </w:r>
      <w:proofErr w:type="spellStart"/>
      <w:r w:rsidRPr="00CF2C53">
        <w:rPr>
          <w:rFonts w:ascii="Times New Roman" w:hAnsi="Times New Roman" w:cs="Times New Roman"/>
          <w:b/>
          <w:bCs/>
          <w:color w:val="454545"/>
          <w:sz w:val="28"/>
          <w:szCs w:val="28"/>
        </w:rPr>
        <w:t>evrilmiş</w:t>
      </w:r>
      <w:proofErr w:type="spellEnd"/>
      <w:r w:rsidRPr="00CF2C53">
        <w:rPr>
          <w:rFonts w:ascii="Times New Roman" w:hAnsi="Times New Roman" w:cs="Times New Roman"/>
          <w:b/>
          <w:bCs/>
          <w:color w:val="454545"/>
          <w:sz w:val="28"/>
          <w:szCs w:val="28"/>
        </w:rPr>
        <w:t xml:space="preserve"> olan mealde </w:t>
      </w:r>
      <w:proofErr w:type="spellStart"/>
      <w:r w:rsidRPr="00CF2C53">
        <w:rPr>
          <w:rFonts w:ascii="Times New Roman" w:hAnsi="Times New Roman" w:cs="Times New Roman"/>
          <w:b/>
          <w:bCs/>
          <w:color w:val="454545"/>
          <w:sz w:val="28"/>
          <w:szCs w:val="28"/>
        </w:rPr>
        <w:t>Ehl</w:t>
      </w:r>
      <w:proofErr w:type="spellEnd"/>
      <w:r w:rsidRPr="00CF2C53">
        <w:rPr>
          <w:rFonts w:ascii="Times New Roman" w:hAnsi="Times New Roman" w:cs="Times New Roman"/>
          <w:b/>
          <w:bCs/>
          <w:color w:val="454545"/>
          <w:sz w:val="28"/>
          <w:szCs w:val="28"/>
        </w:rPr>
        <w:t xml:space="preserve">-i </w:t>
      </w:r>
      <w:proofErr w:type="spellStart"/>
      <w:r w:rsidRPr="00CF2C53">
        <w:rPr>
          <w:rFonts w:ascii="Times New Roman" w:hAnsi="Times New Roman" w:cs="Times New Roman"/>
          <w:b/>
          <w:bCs/>
          <w:color w:val="454545"/>
          <w:sz w:val="28"/>
          <w:szCs w:val="28"/>
        </w:rPr>
        <w:t>Sünnet’e</w:t>
      </w:r>
      <w:proofErr w:type="spellEnd"/>
      <w:r w:rsidRPr="00CF2C53">
        <w:rPr>
          <w:rFonts w:ascii="Times New Roman" w:hAnsi="Times New Roman" w:cs="Times New Roman"/>
          <w:b/>
          <w:bCs/>
          <w:color w:val="454545"/>
          <w:sz w:val="28"/>
          <w:szCs w:val="28"/>
        </w:rPr>
        <w:t xml:space="preserve"> aykırı yerler olduğu,</w:t>
      </w:r>
      <w:r w:rsidRPr="00226E3A">
        <w:rPr>
          <w:rFonts w:ascii="Times New Roman" w:hAnsi="Times New Roman" w:cs="Times New Roman"/>
          <w:color w:val="454545"/>
          <w:sz w:val="28"/>
          <w:szCs w:val="28"/>
        </w:rPr>
        <w:t xml:space="preserve"> ger</w:t>
      </w:r>
      <w:r w:rsidRPr="00226E3A">
        <w:rPr>
          <w:rFonts w:ascii="Times New Roman" w:hAnsi="Times New Roman" w:cs="Times New Roman"/>
          <w:color w:val="454545"/>
          <w:sz w:val="28"/>
          <w:szCs w:val="28"/>
          <w:lang w:val="pt-PT"/>
        </w:rPr>
        <w:t>ç</w:t>
      </w:r>
      <w:proofErr w:type="spellStart"/>
      <w:r w:rsidRPr="00226E3A">
        <w:rPr>
          <w:rFonts w:ascii="Times New Roman" w:hAnsi="Times New Roman" w:cs="Times New Roman"/>
          <w:color w:val="454545"/>
          <w:sz w:val="28"/>
          <w:szCs w:val="28"/>
        </w:rPr>
        <w:t>eği</w:t>
      </w:r>
      <w:proofErr w:type="spellEnd"/>
      <w:r w:rsidRPr="00226E3A">
        <w:rPr>
          <w:rFonts w:ascii="Times New Roman" w:hAnsi="Times New Roman" w:cs="Times New Roman"/>
          <w:color w:val="454545"/>
          <w:sz w:val="28"/>
          <w:szCs w:val="28"/>
        </w:rPr>
        <w:t xml:space="preserve"> yansıtan bir </w:t>
      </w:r>
      <w:proofErr w:type="spellStart"/>
      <w:r w:rsidRPr="00226E3A">
        <w:rPr>
          <w:rFonts w:ascii="Times New Roman" w:hAnsi="Times New Roman" w:cs="Times New Roman"/>
          <w:color w:val="454545"/>
          <w:sz w:val="28"/>
          <w:szCs w:val="28"/>
        </w:rPr>
        <w:t>tesbittir</w:t>
      </w:r>
      <w:proofErr w:type="spellEnd"/>
      <w:r w:rsidRPr="00226E3A">
        <w:rPr>
          <w:rFonts w:ascii="Times New Roman" w:hAnsi="Times New Roman" w:cs="Times New Roman"/>
          <w:color w:val="454545"/>
          <w:sz w:val="28"/>
          <w:szCs w:val="28"/>
        </w:rPr>
        <w:t xml:space="preserve">. </w:t>
      </w:r>
      <w:proofErr w:type="spellStart"/>
      <w:r w:rsidRPr="00CF2C53">
        <w:rPr>
          <w:rFonts w:ascii="Times New Roman" w:hAnsi="Times New Roman" w:cs="Times New Roman"/>
          <w:b/>
          <w:bCs/>
          <w:color w:val="454545"/>
          <w:sz w:val="28"/>
          <w:szCs w:val="28"/>
        </w:rPr>
        <w:t>Esed’in</w:t>
      </w:r>
      <w:proofErr w:type="spellEnd"/>
      <w:r w:rsidRPr="00CF2C53">
        <w:rPr>
          <w:rFonts w:ascii="Times New Roman" w:hAnsi="Times New Roman" w:cs="Times New Roman"/>
          <w:b/>
          <w:bCs/>
          <w:color w:val="454545"/>
          <w:sz w:val="28"/>
          <w:szCs w:val="28"/>
        </w:rPr>
        <w:t xml:space="preserve">, mealinde </w:t>
      </w:r>
      <w:proofErr w:type="spellStart"/>
      <w:r w:rsidRPr="00CF2C53">
        <w:rPr>
          <w:rFonts w:ascii="Times New Roman" w:hAnsi="Times New Roman" w:cs="Times New Roman"/>
          <w:b/>
          <w:bCs/>
          <w:color w:val="454545"/>
          <w:sz w:val="28"/>
          <w:szCs w:val="28"/>
        </w:rPr>
        <w:t>Ehl</w:t>
      </w:r>
      <w:proofErr w:type="spellEnd"/>
      <w:r w:rsidRPr="00CF2C53">
        <w:rPr>
          <w:rFonts w:ascii="Times New Roman" w:hAnsi="Times New Roman" w:cs="Times New Roman"/>
          <w:b/>
          <w:bCs/>
          <w:color w:val="454545"/>
          <w:sz w:val="28"/>
          <w:szCs w:val="28"/>
        </w:rPr>
        <w:t xml:space="preserve">-i </w:t>
      </w:r>
      <w:proofErr w:type="spellStart"/>
      <w:r w:rsidRPr="00CF2C53">
        <w:rPr>
          <w:rFonts w:ascii="Times New Roman" w:hAnsi="Times New Roman" w:cs="Times New Roman"/>
          <w:b/>
          <w:bCs/>
          <w:color w:val="454545"/>
          <w:sz w:val="28"/>
          <w:szCs w:val="28"/>
        </w:rPr>
        <w:t>Sünnet’i</w:t>
      </w:r>
      <w:proofErr w:type="spellEnd"/>
      <w:r w:rsidRPr="00CF2C53">
        <w:rPr>
          <w:rFonts w:ascii="Times New Roman" w:hAnsi="Times New Roman" w:cs="Times New Roman"/>
          <w:b/>
          <w:bCs/>
          <w:color w:val="454545"/>
          <w:sz w:val="28"/>
          <w:szCs w:val="28"/>
        </w:rPr>
        <w:t xml:space="preserve"> </w:t>
      </w:r>
      <w:proofErr w:type="spellStart"/>
      <w:r w:rsidRPr="00CF2C53">
        <w:rPr>
          <w:rFonts w:ascii="Times New Roman" w:hAnsi="Times New Roman" w:cs="Times New Roman"/>
          <w:b/>
          <w:bCs/>
          <w:color w:val="454545"/>
          <w:sz w:val="28"/>
          <w:szCs w:val="28"/>
        </w:rPr>
        <w:t>bid</w:t>
      </w:r>
      <w:proofErr w:type="spellEnd"/>
      <w:r w:rsidRPr="00CF2C53">
        <w:rPr>
          <w:rFonts w:ascii="Times New Roman" w:hAnsi="Times New Roman" w:cs="Times New Roman"/>
          <w:b/>
          <w:bCs/>
          <w:color w:val="454545"/>
          <w:sz w:val="28"/>
          <w:szCs w:val="28"/>
        </w:rPr>
        <w:t>’</w:t>
      </w:r>
      <w:r w:rsidRPr="00CF2C53">
        <w:rPr>
          <w:rFonts w:ascii="Times New Roman" w:hAnsi="Times New Roman" w:cs="Times New Roman"/>
          <w:b/>
          <w:bCs/>
          <w:color w:val="454545"/>
          <w:sz w:val="28"/>
          <w:szCs w:val="28"/>
          <w:lang w:val="da-DK"/>
        </w:rPr>
        <w:t>at f</w:t>
      </w:r>
      <w:proofErr w:type="spellStart"/>
      <w:r w:rsidRPr="00CF2C53">
        <w:rPr>
          <w:rFonts w:ascii="Times New Roman" w:hAnsi="Times New Roman" w:cs="Times New Roman"/>
          <w:b/>
          <w:bCs/>
          <w:color w:val="454545"/>
          <w:sz w:val="28"/>
          <w:szCs w:val="28"/>
        </w:rPr>
        <w:t>ırkalardan</w:t>
      </w:r>
      <w:proofErr w:type="spellEnd"/>
      <w:r w:rsidRPr="00CF2C53">
        <w:rPr>
          <w:rFonts w:ascii="Times New Roman" w:hAnsi="Times New Roman" w:cs="Times New Roman"/>
          <w:b/>
          <w:bCs/>
          <w:color w:val="454545"/>
          <w:sz w:val="28"/>
          <w:szCs w:val="28"/>
        </w:rPr>
        <w:t xml:space="preserve"> ayıran </w:t>
      </w:r>
      <w:proofErr w:type="spellStart"/>
      <w:r w:rsidRPr="00CF2C53">
        <w:rPr>
          <w:rFonts w:ascii="Times New Roman" w:hAnsi="Times New Roman" w:cs="Times New Roman"/>
          <w:b/>
          <w:bCs/>
          <w:color w:val="454545"/>
          <w:sz w:val="28"/>
          <w:szCs w:val="28"/>
        </w:rPr>
        <w:t>nesh</w:t>
      </w:r>
      <w:proofErr w:type="spellEnd"/>
      <w:r w:rsidRPr="00CF2C53">
        <w:rPr>
          <w:rFonts w:ascii="Times New Roman" w:hAnsi="Times New Roman" w:cs="Times New Roman"/>
          <w:b/>
          <w:bCs/>
          <w:color w:val="454545"/>
          <w:sz w:val="28"/>
          <w:szCs w:val="28"/>
        </w:rPr>
        <w:t xml:space="preserve">, şefaat, kabir azabı… gibi hususlarda, hatta </w:t>
      </w:r>
      <w:proofErr w:type="spellStart"/>
      <w:r w:rsidRPr="00CF2C53">
        <w:rPr>
          <w:rFonts w:ascii="Times New Roman" w:hAnsi="Times New Roman" w:cs="Times New Roman"/>
          <w:b/>
          <w:bCs/>
          <w:color w:val="454545"/>
          <w:sz w:val="28"/>
          <w:szCs w:val="28"/>
        </w:rPr>
        <w:t>bid</w:t>
      </w:r>
      <w:proofErr w:type="spellEnd"/>
      <w:r w:rsidRPr="00CF2C53">
        <w:rPr>
          <w:rFonts w:ascii="Times New Roman" w:hAnsi="Times New Roman" w:cs="Times New Roman"/>
          <w:b/>
          <w:bCs/>
          <w:color w:val="454545"/>
          <w:sz w:val="28"/>
          <w:szCs w:val="28"/>
        </w:rPr>
        <w:t>’</w:t>
      </w:r>
      <w:r w:rsidRPr="00CF2C53">
        <w:rPr>
          <w:rFonts w:ascii="Times New Roman" w:hAnsi="Times New Roman" w:cs="Times New Roman"/>
          <w:b/>
          <w:bCs/>
          <w:color w:val="454545"/>
          <w:sz w:val="28"/>
          <w:szCs w:val="28"/>
          <w:lang w:val="da-DK"/>
        </w:rPr>
        <w:t>at f</w:t>
      </w:r>
      <w:proofErr w:type="spellStart"/>
      <w:r w:rsidRPr="00CF2C53">
        <w:rPr>
          <w:rFonts w:ascii="Times New Roman" w:hAnsi="Times New Roman" w:cs="Times New Roman"/>
          <w:b/>
          <w:bCs/>
          <w:color w:val="454545"/>
          <w:sz w:val="28"/>
          <w:szCs w:val="28"/>
        </w:rPr>
        <w:t>ırkaların</w:t>
      </w:r>
      <w:proofErr w:type="spellEnd"/>
      <w:r w:rsidRPr="00CF2C53">
        <w:rPr>
          <w:rFonts w:ascii="Times New Roman" w:hAnsi="Times New Roman" w:cs="Times New Roman"/>
          <w:b/>
          <w:bCs/>
          <w:color w:val="454545"/>
          <w:sz w:val="28"/>
          <w:szCs w:val="28"/>
        </w:rPr>
        <w:t xml:space="preserve"> dahi kabul ettiği nüzul-i İsa (</w:t>
      </w:r>
      <w:proofErr w:type="spellStart"/>
      <w:r w:rsidRPr="00CF2C53">
        <w:rPr>
          <w:rFonts w:ascii="Times New Roman" w:hAnsi="Times New Roman" w:cs="Times New Roman"/>
          <w:b/>
          <w:bCs/>
          <w:color w:val="454545"/>
          <w:sz w:val="28"/>
          <w:szCs w:val="28"/>
        </w:rPr>
        <w:t>a.s</w:t>
      </w:r>
      <w:proofErr w:type="spellEnd"/>
      <w:r w:rsidRPr="00CF2C53">
        <w:rPr>
          <w:rFonts w:ascii="Times New Roman" w:hAnsi="Times New Roman" w:cs="Times New Roman"/>
          <w:b/>
          <w:bCs/>
          <w:color w:val="454545"/>
          <w:sz w:val="28"/>
          <w:szCs w:val="28"/>
        </w:rPr>
        <w:t>), cehennem hayatını</w:t>
      </w:r>
      <w:r w:rsidRPr="00CF2C53">
        <w:rPr>
          <w:rFonts w:ascii="Times New Roman" w:hAnsi="Times New Roman" w:cs="Times New Roman"/>
          <w:b/>
          <w:bCs/>
          <w:color w:val="454545"/>
          <w:sz w:val="28"/>
          <w:szCs w:val="28"/>
          <w:lang w:val="de-DE"/>
        </w:rPr>
        <w:t xml:space="preserve">n </w:t>
      </w:r>
      <w:proofErr w:type="spellStart"/>
      <w:r w:rsidRPr="00CF2C53">
        <w:rPr>
          <w:rFonts w:ascii="Times New Roman" w:hAnsi="Times New Roman" w:cs="Times New Roman"/>
          <w:b/>
          <w:bCs/>
          <w:color w:val="454545"/>
          <w:sz w:val="28"/>
          <w:szCs w:val="28"/>
          <w:lang w:val="de-DE"/>
        </w:rPr>
        <w:t>ebed</w:t>
      </w:r>
      <w:r w:rsidRPr="00CF2C53">
        <w:rPr>
          <w:rFonts w:ascii="Times New Roman" w:hAnsi="Times New Roman" w:cs="Times New Roman"/>
          <w:b/>
          <w:bCs/>
          <w:color w:val="454545"/>
          <w:sz w:val="28"/>
          <w:szCs w:val="28"/>
        </w:rPr>
        <w:t>îliği</w:t>
      </w:r>
      <w:proofErr w:type="spellEnd"/>
      <w:r w:rsidRPr="00CF2C53">
        <w:rPr>
          <w:rFonts w:ascii="Times New Roman" w:hAnsi="Times New Roman" w:cs="Times New Roman"/>
          <w:b/>
          <w:bCs/>
          <w:color w:val="454545"/>
          <w:sz w:val="28"/>
          <w:szCs w:val="28"/>
        </w:rPr>
        <w:t xml:space="preserve"> gibi hususlara muhalif yorumlar ileri sürüp savunduğu</w:t>
      </w:r>
      <w:r w:rsidRPr="00226E3A">
        <w:rPr>
          <w:rFonts w:ascii="Times New Roman" w:hAnsi="Times New Roman" w:cs="Times New Roman"/>
          <w:color w:val="454545"/>
          <w:sz w:val="28"/>
          <w:szCs w:val="28"/>
        </w:rPr>
        <w:t xml:space="preserve"> bilinen bir husus.</w:t>
      </w:r>
    </w:p>
    <w:p w14:paraId="59414579" w14:textId="77777777" w:rsidR="009D3198" w:rsidRPr="00226E3A" w:rsidRDefault="009D3198" w:rsidP="00226E3A">
      <w:pPr>
        <w:pStyle w:val="Saptan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276" w:lineRule="auto"/>
        <w:ind w:firstLine="851"/>
        <w:jc w:val="both"/>
        <w:rPr>
          <w:rFonts w:ascii="Times New Roman" w:eastAsia="ArialUnicodeMS" w:hAnsi="Times New Roman" w:cs="Times New Roman"/>
          <w:color w:val="454545"/>
          <w:sz w:val="28"/>
          <w:szCs w:val="28"/>
        </w:rPr>
      </w:pPr>
    </w:p>
    <w:p w14:paraId="38130F58" w14:textId="6F3C14AD" w:rsidR="009D3198" w:rsidRDefault="002907F4" w:rsidP="00226E3A">
      <w:pPr>
        <w:pStyle w:val="Saptan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276" w:lineRule="auto"/>
        <w:ind w:firstLine="851"/>
        <w:jc w:val="both"/>
        <w:rPr>
          <w:rFonts w:ascii="Times New Roman" w:hAnsi="Times New Roman" w:cs="Times New Roman"/>
          <w:color w:val="454545"/>
          <w:sz w:val="28"/>
          <w:szCs w:val="28"/>
        </w:rPr>
      </w:pPr>
      <w:r w:rsidRPr="00226E3A">
        <w:rPr>
          <w:rFonts w:ascii="Times New Roman" w:hAnsi="Times New Roman" w:cs="Times New Roman"/>
          <w:color w:val="454545"/>
          <w:sz w:val="28"/>
          <w:szCs w:val="28"/>
        </w:rPr>
        <w:t>Bu söylediğim hususlarla ilgili olarak şu ayetlere düştüğü notlara bakılabilir:</w:t>
      </w:r>
    </w:p>
    <w:p w14:paraId="6EF22A74" w14:textId="77777777" w:rsidR="00226E3A" w:rsidRPr="00226E3A" w:rsidRDefault="00226E3A" w:rsidP="00226E3A">
      <w:pPr>
        <w:pStyle w:val="Saptan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276" w:lineRule="auto"/>
        <w:ind w:firstLine="851"/>
        <w:jc w:val="both"/>
        <w:rPr>
          <w:rFonts w:ascii="Times New Roman" w:eastAsia="ArialUnicodeMS" w:hAnsi="Times New Roman" w:cs="Times New Roman"/>
          <w:color w:val="454545"/>
          <w:sz w:val="28"/>
          <w:szCs w:val="28"/>
        </w:rPr>
      </w:pPr>
    </w:p>
    <w:p w14:paraId="4E407B62" w14:textId="02B87986" w:rsidR="009D3198" w:rsidRDefault="002907F4" w:rsidP="00226E3A">
      <w:pPr>
        <w:pStyle w:val="Saptan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276" w:lineRule="auto"/>
        <w:ind w:firstLine="851"/>
        <w:jc w:val="both"/>
        <w:rPr>
          <w:rFonts w:ascii="Times New Roman" w:hAnsi="Times New Roman" w:cs="Times New Roman"/>
          <w:color w:val="454545"/>
          <w:sz w:val="28"/>
          <w:szCs w:val="28"/>
        </w:rPr>
      </w:pPr>
      <w:r w:rsidRPr="00CF2C53">
        <w:rPr>
          <w:rFonts w:ascii="Times New Roman" w:hAnsi="Times New Roman" w:cs="Times New Roman"/>
          <w:b/>
          <w:bCs/>
          <w:color w:val="454545"/>
          <w:sz w:val="28"/>
          <w:szCs w:val="28"/>
        </w:rPr>
        <w:t>Kâfirler i</w:t>
      </w:r>
      <w:r w:rsidRPr="00CF2C53">
        <w:rPr>
          <w:rFonts w:ascii="Times New Roman" w:hAnsi="Times New Roman" w:cs="Times New Roman"/>
          <w:b/>
          <w:bCs/>
          <w:color w:val="454545"/>
          <w:sz w:val="28"/>
          <w:szCs w:val="28"/>
          <w:lang w:val="pt-PT"/>
        </w:rPr>
        <w:t>ç</w:t>
      </w:r>
      <w:r w:rsidRPr="00CF2C53">
        <w:rPr>
          <w:rFonts w:ascii="Times New Roman" w:hAnsi="Times New Roman" w:cs="Times New Roman"/>
          <w:b/>
          <w:bCs/>
          <w:color w:val="454545"/>
          <w:sz w:val="28"/>
          <w:szCs w:val="28"/>
        </w:rPr>
        <w:t>in cehennem azabını</w:t>
      </w:r>
      <w:r w:rsidRPr="00CF2C53">
        <w:rPr>
          <w:rFonts w:ascii="Times New Roman" w:hAnsi="Times New Roman" w:cs="Times New Roman"/>
          <w:b/>
          <w:bCs/>
          <w:color w:val="454545"/>
          <w:sz w:val="28"/>
          <w:szCs w:val="28"/>
          <w:lang w:val="de-DE"/>
        </w:rPr>
        <w:t xml:space="preserve">n </w:t>
      </w:r>
      <w:proofErr w:type="spellStart"/>
      <w:r w:rsidRPr="00CF2C53">
        <w:rPr>
          <w:rFonts w:ascii="Times New Roman" w:hAnsi="Times New Roman" w:cs="Times New Roman"/>
          <w:b/>
          <w:bCs/>
          <w:color w:val="454545"/>
          <w:sz w:val="28"/>
          <w:szCs w:val="28"/>
          <w:lang w:val="de-DE"/>
        </w:rPr>
        <w:t>ebed</w:t>
      </w:r>
      <w:proofErr w:type="spellEnd"/>
      <w:r w:rsidRPr="00CF2C53">
        <w:rPr>
          <w:rFonts w:ascii="Times New Roman" w:hAnsi="Times New Roman" w:cs="Times New Roman"/>
          <w:b/>
          <w:bCs/>
          <w:color w:val="454545"/>
          <w:sz w:val="28"/>
          <w:szCs w:val="28"/>
        </w:rPr>
        <w:t>î olmadığına dair</w:t>
      </w:r>
      <w:r w:rsidRPr="00226E3A">
        <w:rPr>
          <w:rFonts w:ascii="Times New Roman" w:hAnsi="Times New Roman" w:cs="Times New Roman"/>
          <w:color w:val="454545"/>
          <w:sz w:val="28"/>
          <w:szCs w:val="28"/>
        </w:rPr>
        <w:t>: 78/en-</w:t>
      </w:r>
      <w:proofErr w:type="spellStart"/>
      <w:r w:rsidRPr="00226E3A">
        <w:rPr>
          <w:rFonts w:ascii="Times New Roman" w:hAnsi="Times New Roman" w:cs="Times New Roman"/>
          <w:color w:val="454545"/>
          <w:sz w:val="28"/>
          <w:szCs w:val="28"/>
        </w:rPr>
        <w:t>Nebe</w:t>
      </w:r>
      <w:proofErr w:type="spellEnd"/>
      <w:r w:rsidRPr="00226E3A">
        <w:rPr>
          <w:rFonts w:ascii="Times New Roman" w:hAnsi="Times New Roman" w:cs="Times New Roman"/>
          <w:color w:val="454545"/>
          <w:sz w:val="28"/>
          <w:szCs w:val="28"/>
        </w:rPr>
        <w:t>’, 23’e ve 40/el-</w:t>
      </w:r>
      <w:proofErr w:type="spellStart"/>
      <w:r w:rsidRPr="00226E3A">
        <w:rPr>
          <w:rFonts w:ascii="Times New Roman" w:hAnsi="Times New Roman" w:cs="Times New Roman"/>
          <w:color w:val="454545"/>
          <w:sz w:val="28"/>
          <w:szCs w:val="28"/>
        </w:rPr>
        <w:t>Mü’min</w:t>
      </w:r>
      <w:proofErr w:type="spellEnd"/>
      <w:r w:rsidRPr="00226E3A">
        <w:rPr>
          <w:rFonts w:ascii="Times New Roman" w:hAnsi="Times New Roman" w:cs="Times New Roman"/>
          <w:color w:val="454545"/>
          <w:sz w:val="28"/>
          <w:szCs w:val="28"/>
        </w:rPr>
        <w:t>, 12’ye düştüğü notlar.</w:t>
      </w:r>
    </w:p>
    <w:p w14:paraId="7A1ABFC6" w14:textId="77777777" w:rsidR="00226E3A" w:rsidRPr="000B5818" w:rsidRDefault="00226E3A" w:rsidP="00226E3A">
      <w:pPr>
        <w:pStyle w:val="Saptan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276" w:lineRule="auto"/>
        <w:ind w:firstLine="851"/>
        <w:jc w:val="both"/>
        <w:rPr>
          <w:rFonts w:ascii="Times New Roman" w:eastAsia="ArialUnicodeMS" w:hAnsi="Times New Roman" w:cs="Times New Roman"/>
          <w:b/>
          <w:bCs/>
          <w:color w:val="454545"/>
          <w:sz w:val="28"/>
          <w:szCs w:val="28"/>
        </w:rPr>
      </w:pPr>
    </w:p>
    <w:p w14:paraId="1ACA4555" w14:textId="77777777" w:rsidR="009D3198" w:rsidRPr="000B5818" w:rsidRDefault="002907F4" w:rsidP="00226E3A">
      <w:pPr>
        <w:pStyle w:val="Saptan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276" w:lineRule="auto"/>
        <w:ind w:firstLine="851"/>
        <w:jc w:val="both"/>
        <w:rPr>
          <w:rFonts w:ascii="Times New Roman" w:eastAsia="ArialUnicodeMS" w:hAnsi="Times New Roman" w:cs="Times New Roman"/>
          <w:b/>
          <w:bCs/>
          <w:color w:val="454545"/>
          <w:sz w:val="28"/>
          <w:szCs w:val="28"/>
        </w:rPr>
      </w:pPr>
      <w:r w:rsidRPr="000B5818">
        <w:rPr>
          <w:rFonts w:ascii="Times New Roman" w:hAnsi="Times New Roman" w:cs="Times New Roman"/>
          <w:b/>
          <w:bCs/>
          <w:color w:val="454545"/>
          <w:sz w:val="28"/>
          <w:szCs w:val="28"/>
        </w:rPr>
        <w:t>Şefaat inancı konusunda: 10/Yunus, 3’e düştüğü not.</w:t>
      </w:r>
    </w:p>
    <w:p w14:paraId="5CD2827A" w14:textId="77777777" w:rsidR="009D3198" w:rsidRPr="00226E3A" w:rsidRDefault="009D3198" w:rsidP="00226E3A">
      <w:pPr>
        <w:pStyle w:val="Saptan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276" w:lineRule="auto"/>
        <w:ind w:firstLine="851"/>
        <w:jc w:val="both"/>
        <w:rPr>
          <w:rFonts w:ascii="Times New Roman" w:eastAsia="ArialUnicodeMS" w:hAnsi="Times New Roman" w:cs="Times New Roman"/>
          <w:color w:val="454545"/>
          <w:sz w:val="28"/>
          <w:szCs w:val="28"/>
        </w:rPr>
      </w:pPr>
    </w:p>
    <w:p w14:paraId="12E46FCB" w14:textId="4573952F" w:rsidR="009D3198" w:rsidRPr="00226E3A" w:rsidRDefault="002907F4" w:rsidP="00226E3A">
      <w:pPr>
        <w:pStyle w:val="Saptan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276" w:lineRule="auto"/>
        <w:ind w:firstLine="851"/>
        <w:jc w:val="both"/>
        <w:rPr>
          <w:rFonts w:ascii="Times New Roman" w:eastAsia="ArialUnicodeMS" w:hAnsi="Times New Roman" w:cs="Times New Roman"/>
          <w:color w:val="454545"/>
          <w:sz w:val="28"/>
          <w:szCs w:val="28"/>
        </w:rPr>
      </w:pPr>
      <w:r w:rsidRPr="00CF2C53">
        <w:rPr>
          <w:rFonts w:ascii="Times New Roman" w:hAnsi="Times New Roman" w:cs="Times New Roman"/>
          <w:b/>
          <w:bCs/>
          <w:color w:val="454545"/>
          <w:sz w:val="28"/>
          <w:szCs w:val="28"/>
        </w:rPr>
        <w:t>Hz. İsa (</w:t>
      </w:r>
      <w:proofErr w:type="spellStart"/>
      <w:r w:rsidRPr="00CF2C53">
        <w:rPr>
          <w:rFonts w:ascii="Times New Roman" w:hAnsi="Times New Roman" w:cs="Times New Roman"/>
          <w:b/>
          <w:bCs/>
          <w:color w:val="454545"/>
          <w:sz w:val="28"/>
          <w:szCs w:val="28"/>
        </w:rPr>
        <w:t>a.s</w:t>
      </w:r>
      <w:proofErr w:type="spellEnd"/>
      <w:r w:rsidRPr="00CF2C53">
        <w:rPr>
          <w:rFonts w:ascii="Times New Roman" w:hAnsi="Times New Roman" w:cs="Times New Roman"/>
          <w:b/>
          <w:bCs/>
          <w:color w:val="454545"/>
          <w:sz w:val="28"/>
          <w:szCs w:val="28"/>
        </w:rPr>
        <w:t>)’</w:t>
      </w:r>
      <w:proofErr w:type="spellStart"/>
      <w:r w:rsidRPr="00CF2C53">
        <w:rPr>
          <w:rFonts w:ascii="Times New Roman" w:hAnsi="Times New Roman" w:cs="Times New Roman"/>
          <w:b/>
          <w:bCs/>
          <w:color w:val="454545"/>
          <w:sz w:val="28"/>
          <w:szCs w:val="28"/>
        </w:rPr>
        <w:t>ın</w:t>
      </w:r>
      <w:proofErr w:type="spellEnd"/>
      <w:r w:rsidRPr="00CF2C53">
        <w:rPr>
          <w:rFonts w:ascii="Times New Roman" w:hAnsi="Times New Roman" w:cs="Times New Roman"/>
          <w:b/>
          <w:bCs/>
          <w:color w:val="454545"/>
          <w:sz w:val="28"/>
          <w:szCs w:val="28"/>
        </w:rPr>
        <w:t xml:space="preserve"> göğe kaldırılışı ve yeryüzüne tekrar gelişi konusundaki İslam </w:t>
      </w:r>
      <w:r w:rsidR="00CF2C53" w:rsidRPr="00CF2C53">
        <w:rPr>
          <w:rFonts w:ascii="Times New Roman" w:hAnsi="Times New Roman" w:cs="Times New Roman"/>
          <w:b/>
          <w:bCs/>
          <w:color w:val="454545"/>
          <w:sz w:val="28"/>
          <w:szCs w:val="28"/>
        </w:rPr>
        <w:t>inancına aykırı</w:t>
      </w:r>
      <w:r w:rsidRPr="00CF2C53">
        <w:rPr>
          <w:rFonts w:ascii="Times New Roman" w:hAnsi="Times New Roman" w:cs="Times New Roman"/>
          <w:b/>
          <w:bCs/>
          <w:color w:val="454545"/>
          <w:sz w:val="28"/>
          <w:szCs w:val="28"/>
        </w:rPr>
        <w:t xml:space="preserve"> yorumları</w:t>
      </w:r>
      <w:r w:rsidRPr="00226E3A">
        <w:rPr>
          <w:rFonts w:ascii="Times New Roman" w:hAnsi="Times New Roman" w:cs="Times New Roman"/>
          <w:color w:val="454545"/>
          <w:sz w:val="28"/>
          <w:szCs w:val="28"/>
        </w:rPr>
        <w:t xml:space="preserve"> i</w:t>
      </w:r>
      <w:r w:rsidRPr="00226E3A">
        <w:rPr>
          <w:rFonts w:ascii="Times New Roman" w:hAnsi="Times New Roman" w:cs="Times New Roman"/>
          <w:color w:val="454545"/>
          <w:sz w:val="28"/>
          <w:szCs w:val="28"/>
          <w:lang w:val="pt-PT"/>
        </w:rPr>
        <w:t>ç</w:t>
      </w:r>
      <w:r w:rsidRPr="00226E3A">
        <w:rPr>
          <w:rFonts w:ascii="Times New Roman" w:hAnsi="Times New Roman" w:cs="Times New Roman"/>
          <w:color w:val="454545"/>
          <w:sz w:val="28"/>
          <w:szCs w:val="28"/>
        </w:rPr>
        <w:t>in: 4/en-Nisa, 158’e ve 43/ez-</w:t>
      </w:r>
      <w:proofErr w:type="spellStart"/>
      <w:r w:rsidRPr="00226E3A">
        <w:rPr>
          <w:rFonts w:ascii="Times New Roman" w:hAnsi="Times New Roman" w:cs="Times New Roman"/>
          <w:color w:val="454545"/>
          <w:sz w:val="28"/>
          <w:szCs w:val="28"/>
        </w:rPr>
        <w:t>Zuhruf</w:t>
      </w:r>
      <w:proofErr w:type="spellEnd"/>
      <w:r w:rsidRPr="00226E3A">
        <w:rPr>
          <w:rFonts w:ascii="Times New Roman" w:hAnsi="Times New Roman" w:cs="Times New Roman"/>
          <w:color w:val="454545"/>
          <w:sz w:val="28"/>
          <w:szCs w:val="28"/>
        </w:rPr>
        <w:t xml:space="preserve">, 61’e düştüğü notlara bakılabilir. </w:t>
      </w:r>
    </w:p>
    <w:p w14:paraId="60A180AE" w14:textId="77777777" w:rsidR="009D3198" w:rsidRPr="00226E3A" w:rsidRDefault="009D3198" w:rsidP="00226E3A">
      <w:pPr>
        <w:pStyle w:val="Saptan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276" w:lineRule="auto"/>
        <w:ind w:firstLine="851"/>
        <w:jc w:val="both"/>
        <w:rPr>
          <w:rFonts w:ascii="Times New Roman" w:eastAsia="ArialUnicodeMS" w:hAnsi="Times New Roman" w:cs="Times New Roman"/>
          <w:color w:val="454545"/>
          <w:sz w:val="28"/>
          <w:szCs w:val="28"/>
        </w:rPr>
      </w:pPr>
    </w:p>
    <w:p w14:paraId="2ED28D6C" w14:textId="1D0CEC58" w:rsidR="009D3198" w:rsidRDefault="002907F4" w:rsidP="00226E3A">
      <w:pPr>
        <w:pStyle w:val="Saptan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276" w:lineRule="auto"/>
        <w:ind w:firstLine="851"/>
        <w:jc w:val="both"/>
        <w:rPr>
          <w:rFonts w:ascii="Times New Roman" w:hAnsi="Times New Roman" w:cs="Times New Roman"/>
          <w:color w:val="454545"/>
          <w:sz w:val="28"/>
          <w:szCs w:val="28"/>
        </w:rPr>
      </w:pPr>
      <w:r w:rsidRPr="00226E3A">
        <w:rPr>
          <w:rFonts w:ascii="Times New Roman" w:hAnsi="Times New Roman" w:cs="Times New Roman"/>
          <w:color w:val="454545"/>
          <w:sz w:val="28"/>
          <w:szCs w:val="28"/>
        </w:rPr>
        <w:t xml:space="preserve">Bu konuda </w:t>
      </w:r>
      <w:r w:rsidRPr="00CF2C53">
        <w:rPr>
          <w:rFonts w:ascii="Times New Roman" w:hAnsi="Times New Roman" w:cs="Times New Roman"/>
          <w:b/>
          <w:bCs/>
          <w:color w:val="454545"/>
          <w:sz w:val="28"/>
          <w:szCs w:val="28"/>
        </w:rPr>
        <w:t xml:space="preserve">kabir azabıyla ilgili ayetleri de inkâr doğrultusunda </w:t>
      </w:r>
      <w:proofErr w:type="spellStart"/>
      <w:r w:rsidRPr="00CF2C53">
        <w:rPr>
          <w:rFonts w:ascii="Times New Roman" w:hAnsi="Times New Roman" w:cs="Times New Roman"/>
          <w:b/>
          <w:bCs/>
          <w:color w:val="454545"/>
          <w:sz w:val="28"/>
          <w:szCs w:val="28"/>
        </w:rPr>
        <w:t>meallendirdiği</w:t>
      </w:r>
      <w:proofErr w:type="spellEnd"/>
      <w:r w:rsidRPr="00226E3A">
        <w:rPr>
          <w:rFonts w:ascii="Times New Roman" w:hAnsi="Times New Roman" w:cs="Times New Roman"/>
          <w:color w:val="454545"/>
          <w:sz w:val="28"/>
          <w:szCs w:val="28"/>
        </w:rPr>
        <w:t xml:space="preserve"> görülen </w:t>
      </w:r>
      <w:proofErr w:type="spellStart"/>
      <w:r w:rsidRPr="00226E3A">
        <w:rPr>
          <w:rFonts w:ascii="Times New Roman" w:hAnsi="Times New Roman" w:cs="Times New Roman"/>
          <w:color w:val="454545"/>
          <w:sz w:val="28"/>
          <w:szCs w:val="28"/>
        </w:rPr>
        <w:t>Esed</w:t>
      </w:r>
      <w:proofErr w:type="spellEnd"/>
      <w:r w:rsidRPr="00226E3A">
        <w:rPr>
          <w:rFonts w:ascii="Times New Roman" w:hAnsi="Times New Roman" w:cs="Times New Roman"/>
          <w:color w:val="454545"/>
          <w:sz w:val="28"/>
          <w:szCs w:val="28"/>
        </w:rPr>
        <w:t>, zaman zaman yaptığı bir şeyi burada da yapar ve 71/N</w:t>
      </w:r>
      <w:r w:rsidRPr="00226E3A">
        <w:rPr>
          <w:rFonts w:ascii="Times New Roman" w:hAnsi="Times New Roman" w:cs="Times New Roman"/>
          <w:color w:val="454545"/>
          <w:sz w:val="28"/>
          <w:szCs w:val="28"/>
          <w:lang w:val="fr-FR"/>
        </w:rPr>
        <w:t>û</w:t>
      </w:r>
      <w:r w:rsidRPr="00226E3A">
        <w:rPr>
          <w:rFonts w:ascii="Times New Roman" w:hAnsi="Times New Roman" w:cs="Times New Roman"/>
          <w:color w:val="454545"/>
          <w:sz w:val="28"/>
          <w:szCs w:val="28"/>
        </w:rPr>
        <w:t>h, 25. ayetinde kabir azabına hiç değinmez ve bu tavrını da ez-</w:t>
      </w:r>
      <w:proofErr w:type="spellStart"/>
      <w:r w:rsidRPr="00226E3A">
        <w:rPr>
          <w:rFonts w:ascii="Times New Roman" w:hAnsi="Times New Roman" w:cs="Times New Roman"/>
          <w:color w:val="454545"/>
          <w:sz w:val="28"/>
          <w:szCs w:val="28"/>
        </w:rPr>
        <w:t>Zemahşerî’yle</w:t>
      </w:r>
      <w:proofErr w:type="spellEnd"/>
      <w:r w:rsidRPr="00226E3A">
        <w:rPr>
          <w:rFonts w:ascii="Times New Roman" w:hAnsi="Times New Roman" w:cs="Times New Roman"/>
          <w:color w:val="454545"/>
          <w:sz w:val="28"/>
          <w:szCs w:val="28"/>
        </w:rPr>
        <w:t xml:space="preserve"> </w:t>
      </w:r>
      <w:proofErr w:type="spellStart"/>
      <w:r w:rsidRPr="00226E3A">
        <w:rPr>
          <w:rFonts w:ascii="Times New Roman" w:hAnsi="Times New Roman" w:cs="Times New Roman"/>
          <w:color w:val="454545"/>
          <w:sz w:val="28"/>
          <w:szCs w:val="28"/>
        </w:rPr>
        <w:t>refere</w:t>
      </w:r>
      <w:proofErr w:type="spellEnd"/>
      <w:r w:rsidRPr="00226E3A">
        <w:rPr>
          <w:rFonts w:ascii="Times New Roman" w:hAnsi="Times New Roman" w:cs="Times New Roman"/>
          <w:color w:val="454545"/>
          <w:sz w:val="28"/>
          <w:szCs w:val="28"/>
        </w:rPr>
        <w:t xml:space="preserve"> eder. </w:t>
      </w:r>
    </w:p>
    <w:p w14:paraId="13D3A165" w14:textId="77777777" w:rsidR="000B5818" w:rsidRPr="00226E3A" w:rsidRDefault="000B5818" w:rsidP="00226E3A">
      <w:pPr>
        <w:pStyle w:val="Saptan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276" w:lineRule="auto"/>
        <w:ind w:firstLine="851"/>
        <w:jc w:val="both"/>
        <w:rPr>
          <w:rFonts w:ascii="Times New Roman" w:eastAsia="ArialUnicodeMS" w:hAnsi="Times New Roman" w:cs="Times New Roman"/>
          <w:color w:val="454545"/>
          <w:sz w:val="28"/>
          <w:szCs w:val="28"/>
        </w:rPr>
      </w:pPr>
    </w:p>
    <w:p w14:paraId="5E882586" w14:textId="7381429B" w:rsidR="009D3198" w:rsidRPr="00226E3A" w:rsidRDefault="002907F4" w:rsidP="00226E3A">
      <w:pPr>
        <w:pStyle w:val="Saptan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276" w:lineRule="auto"/>
        <w:ind w:firstLine="851"/>
        <w:jc w:val="both"/>
        <w:rPr>
          <w:rFonts w:ascii="Times New Roman" w:eastAsia="ArialUnicodeMS" w:hAnsi="Times New Roman" w:cs="Times New Roman"/>
          <w:color w:val="454545"/>
          <w:sz w:val="28"/>
          <w:szCs w:val="28"/>
        </w:rPr>
      </w:pPr>
      <w:r w:rsidRPr="00226E3A">
        <w:rPr>
          <w:rFonts w:ascii="Times New Roman" w:hAnsi="Times New Roman" w:cs="Times New Roman"/>
          <w:color w:val="454545"/>
          <w:sz w:val="28"/>
          <w:szCs w:val="28"/>
        </w:rPr>
        <w:t>Ancak ez-</w:t>
      </w:r>
      <w:proofErr w:type="spellStart"/>
      <w:r w:rsidRPr="00226E3A">
        <w:rPr>
          <w:rFonts w:ascii="Times New Roman" w:hAnsi="Times New Roman" w:cs="Times New Roman"/>
          <w:color w:val="454545"/>
          <w:sz w:val="28"/>
          <w:szCs w:val="28"/>
        </w:rPr>
        <w:t>Zemahşerî</w:t>
      </w:r>
      <w:proofErr w:type="spellEnd"/>
      <w:r w:rsidRPr="00226E3A">
        <w:rPr>
          <w:rFonts w:ascii="Times New Roman" w:hAnsi="Times New Roman" w:cs="Times New Roman"/>
          <w:color w:val="454545"/>
          <w:sz w:val="28"/>
          <w:szCs w:val="28"/>
        </w:rPr>
        <w:t>, o yorumla birlikte kabir azabını da gündeme getirmiş ve ayetin ona da delalet edebileceğini belirtmiştir.</w:t>
      </w:r>
      <w:r w:rsidR="00CF2C53">
        <w:rPr>
          <w:rFonts w:ascii="Times New Roman" w:hAnsi="Times New Roman" w:cs="Times New Roman"/>
          <w:color w:val="454545"/>
          <w:sz w:val="28"/>
          <w:szCs w:val="28"/>
        </w:rPr>
        <w:t xml:space="preserve"> </w:t>
      </w:r>
      <w:proofErr w:type="spellStart"/>
      <w:r w:rsidRPr="00226E3A">
        <w:rPr>
          <w:rFonts w:ascii="Times New Roman" w:hAnsi="Times New Roman" w:cs="Times New Roman"/>
          <w:color w:val="454545"/>
          <w:sz w:val="28"/>
          <w:szCs w:val="28"/>
        </w:rPr>
        <w:t>Esed’in</w:t>
      </w:r>
      <w:proofErr w:type="spellEnd"/>
      <w:r w:rsidRPr="00226E3A">
        <w:rPr>
          <w:rFonts w:ascii="Times New Roman" w:hAnsi="Times New Roman" w:cs="Times New Roman"/>
          <w:color w:val="454545"/>
          <w:sz w:val="28"/>
          <w:szCs w:val="28"/>
        </w:rPr>
        <w:t xml:space="preserve"> burada ez-</w:t>
      </w:r>
      <w:proofErr w:type="spellStart"/>
      <w:r w:rsidRPr="00226E3A">
        <w:rPr>
          <w:rFonts w:ascii="Times New Roman" w:hAnsi="Times New Roman" w:cs="Times New Roman"/>
          <w:color w:val="454545"/>
          <w:sz w:val="28"/>
          <w:szCs w:val="28"/>
        </w:rPr>
        <w:t>Zemahşerî’nin</w:t>
      </w:r>
      <w:proofErr w:type="spellEnd"/>
      <w:r w:rsidRPr="00226E3A">
        <w:rPr>
          <w:rFonts w:ascii="Times New Roman" w:hAnsi="Times New Roman" w:cs="Times New Roman"/>
          <w:color w:val="454545"/>
          <w:sz w:val="28"/>
          <w:szCs w:val="28"/>
        </w:rPr>
        <w:t xml:space="preserve"> bu görüşüne hiç değinmemesi dikkat </w:t>
      </w:r>
      <w:r w:rsidRPr="00226E3A">
        <w:rPr>
          <w:rFonts w:ascii="Times New Roman" w:hAnsi="Times New Roman" w:cs="Times New Roman"/>
          <w:color w:val="454545"/>
          <w:sz w:val="28"/>
          <w:szCs w:val="28"/>
          <w:lang w:val="pt-PT"/>
        </w:rPr>
        <w:t>ç</w:t>
      </w:r>
      <w:r w:rsidRPr="00226E3A">
        <w:rPr>
          <w:rFonts w:ascii="Times New Roman" w:hAnsi="Times New Roman" w:cs="Times New Roman"/>
          <w:color w:val="454545"/>
          <w:sz w:val="28"/>
          <w:szCs w:val="28"/>
        </w:rPr>
        <w:t>ekicidir.</w:t>
      </w:r>
    </w:p>
    <w:p w14:paraId="281475D9" w14:textId="77777777" w:rsidR="009D3198" w:rsidRPr="00226E3A" w:rsidRDefault="009D3198" w:rsidP="00226E3A">
      <w:pPr>
        <w:pStyle w:val="Saptan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276" w:lineRule="auto"/>
        <w:ind w:firstLine="851"/>
        <w:jc w:val="both"/>
        <w:rPr>
          <w:rFonts w:ascii="Times New Roman" w:eastAsia="ArialUnicodeMS" w:hAnsi="Times New Roman" w:cs="Times New Roman"/>
          <w:color w:val="454545"/>
          <w:sz w:val="28"/>
          <w:szCs w:val="28"/>
        </w:rPr>
      </w:pPr>
    </w:p>
    <w:p w14:paraId="33F9DC73" w14:textId="77777777" w:rsidR="009D3198" w:rsidRPr="00226E3A" w:rsidRDefault="002907F4" w:rsidP="00226E3A">
      <w:pPr>
        <w:pStyle w:val="Saptan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276" w:lineRule="auto"/>
        <w:ind w:firstLine="851"/>
        <w:jc w:val="both"/>
        <w:rPr>
          <w:rFonts w:ascii="Times New Roman" w:eastAsia="ArialUnicodeMS" w:hAnsi="Times New Roman" w:cs="Times New Roman"/>
          <w:color w:val="454545"/>
          <w:sz w:val="28"/>
          <w:szCs w:val="28"/>
        </w:rPr>
      </w:pPr>
      <w:r w:rsidRPr="00226E3A">
        <w:rPr>
          <w:rFonts w:ascii="Times New Roman" w:hAnsi="Times New Roman" w:cs="Times New Roman"/>
          <w:color w:val="454545"/>
          <w:sz w:val="28"/>
          <w:szCs w:val="28"/>
        </w:rPr>
        <w:t>Modern zamanları</w:t>
      </w:r>
      <w:r w:rsidRPr="00226E3A">
        <w:rPr>
          <w:rFonts w:ascii="Times New Roman" w:hAnsi="Times New Roman" w:cs="Times New Roman"/>
          <w:color w:val="454545"/>
          <w:sz w:val="28"/>
          <w:szCs w:val="28"/>
          <w:lang w:val="nl-NL"/>
        </w:rPr>
        <w:t>n en b</w:t>
      </w:r>
      <w:proofErr w:type="spellStart"/>
      <w:r w:rsidRPr="00226E3A">
        <w:rPr>
          <w:rFonts w:ascii="Times New Roman" w:hAnsi="Times New Roman" w:cs="Times New Roman"/>
          <w:color w:val="454545"/>
          <w:sz w:val="28"/>
          <w:szCs w:val="28"/>
        </w:rPr>
        <w:t>üyük</w:t>
      </w:r>
      <w:proofErr w:type="spellEnd"/>
      <w:r w:rsidRPr="00226E3A">
        <w:rPr>
          <w:rFonts w:ascii="Times New Roman" w:hAnsi="Times New Roman" w:cs="Times New Roman"/>
          <w:color w:val="454545"/>
          <w:sz w:val="28"/>
          <w:szCs w:val="28"/>
        </w:rPr>
        <w:t xml:space="preserve"> fitnelerinden olan “</w:t>
      </w:r>
      <w:proofErr w:type="spellStart"/>
      <w:r w:rsidRPr="00CF2C53">
        <w:rPr>
          <w:rFonts w:ascii="Times New Roman" w:hAnsi="Times New Roman" w:cs="Times New Roman"/>
          <w:b/>
          <w:bCs/>
          <w:color w:val="454545"/>
          <w:sz w:val="28"/>
          <w:szCs w:val="28"/>
        </w:rPr>
        <w:t>Ehl</w:t>
      </w:r>
      <w:proofErr w:type="spellEnd"/>
      <w:r w:rsidRPr="00CF2C53">
        <w:rPr>
          <w:rFonts w:ascii="Times New Roman" w:hAnsi="Times New Roman" w:cs="Times New Roman"/>
          <w:b/>
          <w:bCs/>
          <w:color w:val="454545"/>
          <w:sz w:val="28"/>
          <w:szCs w:val="28"/>
        </w:rPr>
        <w:t xml:space="preserve">-i </w:t>
      </w:r>
      <w:proofErr w:type="spellStart"/>
      <w:r w:rsidRPr="00CF2C53">
        <w:rPr>
          <w:rFonts w:ascii="Times New Roman" w:hAnsi="Times New Roman" w:cs="Times New Roman"/>
          <w:b/>
          <w:bCs/>
          <w:color w:val="454545"/>
          <w:sz w:val="28"/>
          <w:szCs w:val="28"/>
        </w:rPr>
        <w:t>Kitab’ın</w:t>
      </w:r>
      <w:proofErr w:type="spellEnd"/>
      <w:r w:rsidRPr="00CF2C53">
        <w:rPr>
          <w:rFonts w:ascii="Times New Roman" w:hAnsi="Times New Roman" w:cs="Times New Roman"/>
          <w:b/>
          <w:bCs/>
          <w:color w:val="454545"/>
          <w:sz w:val="28"/>
          <w:szCs w:val="28"/>
        </w:rPr>
        <w:t>, Kur’an-ı Kerim’e ve Efendimiz (</w:t>
      </w:r>
      <w:proofErr w:type="spellStart"/>
      <w:r w:rsidRPr="00CF2C53">
        <w:rPr>
          <w:rFonts w:ascii="Times New Roman" w:hAnsi="Times New Roman" w:cs="Times New Roman"/>
          <w:b/>
          <w:bCs/>
          <w:color w:val="454545"/>
          <w:sz w:val="28"/>
          <w:szCs w:val="28"/>
        </w:rPr>
        <w:t>s.a.v</w:t>
      </w:r>
      <w:proofErr w:type="spellEnd"/>
      <w:r w:rsidRPr="00CF2C53">
        <w:rPr>
          <w:rFonts w:ascii="Times New Roman" w:hAnsi="Times New Roman" w:cs="Times New Roman"/>
          <w:b/>
          <w:bCs/>
          <w:color w:val="454545"/>
          <w:sz w:val="28"/>
          <w:szCs w:val="28"/>
        </w:rPr>
        <w:t>)’e iman etmeden kurtuluşu elde edip cennete gideceği”</w:t>
      </w:r>
      <w:r w:rsidRPr="00226E3A">
        <w:rPr>
          <w:rFonts w:ascii="Times New Roman" w:hAnsi="Times New Roman" w:cs="Times New Roman"/>
          <w:color w:val="454545"/>
          <w:sz w:val="28"/>
          <w:szCs w:val="28"/>
        </w:rPr>
        <w:t xml:space="preserve"> inancını savunması </w:t>
      </w:r>
      <w:r w:rsidRPr="00226E3A">
        <w:rPr>
          <w:rFonts w:ascii="Times New Roman" w:hAnsi="Times New Roman" w:cs="Times New Roman"/>
          <w:color w:val="454545"/>
          <w:sz w:val="28"/>
          <w:szCs w:val="28"/>
          <w:lang w:val="pt-PT"/>
        </w:rPr>
        <w:t>da Esed</w:t>
      </w:r>
      <w:r w:rsidRPr="00226E3A">
        <w:rPr>
          <w:rFonts w:ascii="Times New Roman" w:hAnsi="Times New Roman" w:cs="Times New Roman"/>
          <w:color w:val="454545"/>
          <w:sz w:val="28"/>
          <w:szCs w:val="28"/>
        </w:rPr>
        <w:t>’in üzerinde yürüdüğü çizginin mahiyeti konusunda yeterince açıklayıcıdır.</w:t>
      </w:r>
    </w:p>
    <w:p w14:paraId="138B00B8" w14:textId="77777777" w:rsidR="009D3198" w:rsidRPr="00226E3A" w:rsidRDefault="009D3198" w:rsidP="00226E3A">
      <w:pPr>
        <w:pStyle w:val="Saptan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276" w:lineRule="auto"/>
        <w:ind w:firstLine="851"/>
        <w:jc w:val="both"/>
        <w:rPr>
          <w:rFonts w:ascii="Times New Roman" w:eastAsia="ArialUnicodeMS" w:hAnsi="Times New Roman" w:cs="Times New Roman"/>
          <w:color w:val="454545"/>
          <w:sz w:val="28"/>
          <w:szCs w:val="28"/>
        </w:rPr>
      </w:pPr>
    </w:p>
    <w:p w14:paraId="56A75D9F" w14:textId="77777777" w:rsidR="009D3198" w:rsidRPr="00226E3A" w:rsidRDefault="002907F4" w:rsidP="00226E3A">
      <w:pPr>
        <w:pStyle w:val="Saptan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276" w:lineRule="auto"/>
        <w:ind w:firstLine="851"/>
        <w:jc w:val="both"/>
        <w:rPr>
          <w:rFonts w:ascii="Times New Roman" w:eastAsia="ArialUnicodeMS" w:hAnsi="Times New Roman" w:cs="Times New Roman"/>
          <w:color w:val="454545"/>
          <w:sz w:val="28"/>
          <w:szCs w:val="28"/>
        </w:rPr>
      </w:pPr>
      <w:proofErr w:type="spellStart"/>
      <w:r w:rsidRPr="00226E3A">
        <w:rPr>
          <w:rFonts w:ascii="Times New Roman" w:hAnsi="Times New Roman" w:cs="Times New Roman"/>
          <w:color w:val="454545"/>
          <w:sz w:val="28"/>
          <w:szCs w:val="28"/>
        </w:rPr>
        <w:t>Esed’in</w:t>
      </w:r>
      <w:proofErr w:type="spellEnd"/>
      <w:r w:rsidRPr="00226E3A">
        <w:rPr>
          <w:rFonts w:ascii="Times New Roman" w:hAnsi="Times New Roman" w:cs="Times New Roman"/>
          <w:color w:val="454545"/>
          <w:sz w:val="28"/>
          <w:szCs w:val="28"/>
        </w:rPr>
        <w:t xml:space="preserve">, cinlerin ontolojik varlığıyla ilgili söyledikleri de dikkat </w:t>
      </w:r>
      <w:r w:rsidRPr="00226E3A">
        <w:rPr>
          <w:rFonts w:ascii="Times New Roman" w:hAnsi="Times New Roman" w:cs="Times New Roman"/>
          <w:color w:val="454545"/>
          <w:sz w:val="28"/>
          <w:szCs w:val="28"/>
          <w:lang w:val="pt-PT"/>
        </w:rPr>
        <w:t>ç</w:t>
      </w:r>
      <w:r w:rsidRPr="00226E3A">
        <w:rPr>
          <w:rFonts w:ascii="Times New Roman" w:hAnsi="Times New Roman" w:cs="Times New Roman"/>
          <w:color w:val="454545"/>
          <w:sz w:val="28"/>
          <w:szCs w:val="28"/>
        </w:rPr>
        <w:t>ekicidir. Mealin sonuna koyduğu “</w:t>
      </w:r>
      <w:proofErr w:type="spellStart"/>
      <w:r w:rsidRPr="00226E3A">
        <w:rPr>
          <w:rFonts w:ascii="Times New Roman" w:hAnsi="Times New Roman" w:cs="Times New Roman"/>
          <w:color w:val="454545"/>
          <w:sz w:val="28"/>
          <w:szCs w:val="28"/>
        </w:rPr>
        <w:t>ek”lerden</w:t>
      </w:r>
      <w:proofErr w:type="spellEnd"/>
      <w:r w:rsidRPr="00226E3A">
        <w:rPr>
          <w:rFonts w:ascii="Times New Roman" w:hAnsi="Times New Roman" w:cs="Times New Roman"/>
          <w:color w:val="454545"/>
          <w:sz w:val="28"/>
          <w:szCs w:val="28"/>
        </w:rPr>
        <w:t xml:space="preserve"> birisini bu konuya tahsis ettiği malum. Orada söyledikleri dikkatli bir gözle tetkik edildiğinde </w:t>
      </w:r>
      <w:proofErr w:type="spellStart"/>
      <w:r w:rsidRPr="00CF2C53">
        <w:rPr>
          <w:rFonts w:ascii="Times New Roman" w:hAnsi="Times New Roman" w:cs="Times New Roman"/>
          <w:b/>
          <w:bCs/>
          <w:color w:val="454545"/>
          <w:sz w:val="28"/>
          <w:szCs w:val="28"/>
        </w:rPr>
        <w:t>Esed’in</w:t>
      </w:r>
      <w:proofErr w:type="spellEnd"/>
      <w:r w:rsidRPr="00CF2C53">
        <w:rPr>
          <w:rFonts w:ascii="Times New Roman" w:hAnsi="Times New Roman" w:cs="Times New Roman"/>
          <w:b/>
          <w:bCs/>
          <w:color w:val="454545"/>
          <w:sz w:val="28"/>
          <w:szCs w:val="28"/>
        </w:rPr>
        <w:t xml:space="preserve"> cinlerin varlığı konusunda </w:t>
      </w:r>
      <w:r w:rsidRPr="00CF2C53">
        <w:rPr>
          <w:rFonts w:ascii="Times New Roman" w:hAnsi="Times New Roman" w:cs="Times New Roman"/>
          <w:b/>
          <w:bCs/>
          <w:color w:val="454545"/>
          <w:sz w:val="28"/>
          <w:szCs w:val="28"/>
          <w:lang w:val="pt-PT"/>
        </w:rPr>
        <w:t>ç</w:t>
      </w:r>
      <w:r w:rsidRPr="00CF2C53">
        <w:rPr>
          <w:rFonts w:ascii="Times New Roman" w:hAnsi="Times New Roman" w:cs="Times New Roman"/>
          <w:b/>
          <w:bCs/>
          <w:color w:val="454545"/>
          <w:sz w:val="28"/>
          <w:szCs w:val="28"/>
        </w:rPr>
        <w:t>ok da rahat olmadığı, muğlak birtakım ifadelerle meseleyi muallakta bırakmayı tercih ettiği görülmektedir</w:t>
      </w:r>
      <w:r w:rsidRPr="00226E3A">
        <w:rPr>
          <w:rFonts w:ascii="Times New Roman" w:hAnsi="Times New Roman" w:cs="Times New Roman"/>
          <w:color w:val="454545"/>
          <w:sz w:val="28"/>
          <w:szCs w:val="28"/>
        </w:rPr>
        <w:t>. Bu konudaki bir yorumu i</w:t>
      </w:r>
      <w:r w:rsidRPr="00226E3A">
        <w:rPr>
          <w:rFonts w:ascii="Times New Roman" w:hAnsi="Times New Roman" w:cs="Times New Roman"/>
          <w:color w:val="454545"/>
          <w:sz w:val="28"/>
          <w:szCs w:val="28"/>
          <w:lang w:val="pt-PT"/>
        </w:rPr>
        <w:t>ç</w:t>
      </w:r>
      <w:r w:rsidRPr="00226E3A">
        <w:rPr>
          <w:rFonts w:ascii="Times New Roman" w:hAnsi="Times New Roman" w:cs="Times New Roman"/>
          <w:color w:val="454545"/>
          <w:sz w:val="28"/>
          <w:szCs w:val="28"/>
        </w:rPr>
        <w:t>in 6/</w:t>
      </w:r>
      <w:proofErr w:type="spellStart"/>
      <w:r w:rsidRPr="00226E3A">
        <w:rPr>
          <w:rFonts w:ascii="Times New Roman" w:hAnsi="Times New Roman" w:cs="Times New Roman"/>
          <w:color w:val="454545"/>
          <w:sz w:val="28"/>
          <w:szCs w:val="28"/>
        </w:rPr>
        <w:t>En’am</w:t>
      </w:r>
      <w:proofErr w:type="spellEnd"/>
      <w:r w:rsidRPr="00226E3A">
        <w:rPr>
          <w:rFonts w:ascii="Times New Roman" w:hAnsi="Times New Roman" w:cs="Times New Roman"/>
          <w:color w:val="454545"/>
          <w:sz w:val="28"/>
          <w:szCs w:val="28"/>
        </w:rPr>
        <w:t>, 128’e düştüğü nota da bakılabilir.</w:t>
      </w:r>
    </w:p>
    <w:p w14:paraId="6DBF813D" w14:textId="77777777" w:rsidR="009D3198" w:rsidRPr="00226E3A" w:rsidRDefault="009D3198" w:rsidP="00226E3A">
      <w:pPr>
        <w:pStyle w:val="Saptan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276" w:lineRule="auto"/>
        <w:ind w:firstLine="851"/>
        <w:jc w:val="both"/>
        <w:rPr>
          <w:rFonts w:ascii="Times New Roman" w:eastAsia="ArialUnicodeMS" w:hAnsi="Times New Roman" w:cs="Times New Roman"/>
          <w:color w:val="454545"/>
          <w:sz w:val="28"/>
          <w:szCs w:val="28"/>
        </w:rPr>
      </w:pPr>
    </w:p>
    <w:p w14:paraId="66CDF140" w14:textId="77777777" w:rsidR="009D3198" w:rsidRPr="00226E3A" w:rsidRDefault="002907F4" w:rsidP="00226E3A">
      <w:pPr>
        <w:pStyle w:val="Saptan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276" w:lineRule="auto"/>
        <w:ind w:firstLine="851"/>
        <w:jc w:val="both"/>
        <w:rPr>
          <w:rFonts w:ascii="Times New Roman" w:eastAsia="ArialUnicodeMS" w:hAnsi="Times New Roman" w:cs="Times New Roman"/>
          <w:color w:val="454545"/>
          <w:sz w:val="28"/>
          <w:szCs w:val="28"/>
        </w:rPr>
      </w:pPr>
      <w:r w:rsidRPr="00226E3A">
        <w:rPr>
          <w:rFonts w:ascii="Times New Roman" w:hAnsi="Times New Roman" w:cs="Times New Roman"/>
          <w:color w:val="454545"/>
          <w:sz w:val="28"/>
          <w:szCs w:val="28"/>
        </w:rPr>
        <w:t xml:space="preserve">Okuyucu sorusunda da </w:t>
      </w:r>
      <w:proofErr w:type="spellStart"/>
      <w:r w:rsidRPr="00226E3A">
        <w:rPr>
          <w:rFonts w:ascii="Times New Roman" w:hAnsi="Times New Roman" w:cs="Times New Roman"/>
          <w:color w:val="454545"/>
          <w:sz w:val="28"/>
          <w:szCs w:val="28"/>
        </w:rPr>
        <w:t>belirtiliği</w:t>
      </w:r>
      <w:proofErr w:type="spellEnd"/>
      <w:r w:rsidRPr="00226E3A">
        <w:rPr>
          <w:rFonts w:ascii="Times New Roman" w:hAnsi="Times New Roman" w:cs="Times New Roman"/>
          <w:color w:val="454545"/>
          <w:sz w:val="28"/>
          <w:szCs w:val="28"/>
        </w:rPr>
        <w:t xml:space="preserve"> gibi </w:t>
      </w:r>
      <w:proofErr w:type="spellStart"/>
      <w:r w:rsidRPr="00226E3A">
        <w:rPr>
          <w:rFonts w:ascii="Times New Roman" w:hAnsi="Times New Roman" w:cs="Times New Roman"/>
          <w:color w:val="454545"/>
          <w:sz w:val="28"/>
          <w:szCs w:val="28"/>
        </w:rPr>
        <w:t>Esed’in</w:t>
      </w:r>
      <w:proofErr w:type="spellEnd"/>
      <w:r w:rsidRPr="00226E3A">
        <w:rPr>
          <w:rFonts w:ascii="Times New Roman" w:hAnsi="Times New Roman" w:cs="Times New Roman"/>
          <w:color w:val="454545"/>
          <w:sz w:val="28"/>
          <w:szCs w:val="28"/>
        </w:rPr>
        <w:t xml:space="preserve"> bir diğer “farklı” yanı da </w:t>
      </w:r>
      <w:r w:rsidRPr="00CF2C53">
        <w:rPr>
          <w:rFonts w:ascii="Times New Roman" w:hAnsi="Times New Roman" w:cs="Times New Roman"/>
          <w:b/>
          <w:bCs/>
          <w:color w:val="454545"/>
          <w:sz w:val="28"/>
          <w:szCs w:val="28"/>
        </w:rPr>
        <w:t>Efendimiz (</w:t>
      </w:r>
      <w:proofErr w:type="spellStart"/>
      <w:r w:rsidRPr="00CF2C53">
        <w:rPr>
          <w:rFonts w:ascii="Times New Roman" w:hAnsi="Times New Roman" w:cs="Times New Roman"/>
          <w:b/>
          <w:bCs/>
          <w:color w:val="454545"/>
          <w:sz w:val="28"/>
          <w:szCs w:val="28"/>
        </w:rPr>
        <w:t>s.a.v</w:t>
      </w:r>
      <w:proofErr w:type="spellEnd"/>
      <w:r w:rsidRPr="00CF2C53">
        <w:rPr>
          <w:rFonts w:ascii="Times New Roman" w:hAnsi="Times New Roman" w:cs="Times New Roman"/>
          <w:b/>
          <w:bCs/>
          <w:color w:val="454545"/>
          <w:sz w:val="28"/>
          <w:szCs w:val="28"/>
        </w:rPr>
        <w:t>)’e verilen mucizeleri inkârıdır.</w:t>
      </w:r>
      <w:r w:rsidRPr="00226E3A">
        <w:rPr>
          <w:rFonts w:ascii="Times New Roman" w:hAnsi="Times New Roman" w:cs="Times New Roman"/>
          <w:color w:val="454545"/>
          <w:sz w:val="28"/>
          <w:szCs w:val="28"/>
        </w:rPr>
        <w:t xml:space="preserve"> Örnek olarak 17/el-</w:t>
      </w:r>
      <w:proofErr w:type="spellStart"/>
      <w:r w:rsidRPr="00226E3A">
        <w:rPr>
          <w:rFonts w:ascii="Times New Roman" w:hAnsi="Times New Roman" w:cs="Times New Roman"/>
          <w:color w:val="454545"/>
          <w:sz w:val="28"/>
          <w:szCs w:val="28"/>
        </w:rPr>
        <w:t>İsrâ</w:t>
      </w:r>
      <w:proofErr w:type="spellEnd"/>
      <w:r w:rsidRPr="00226E3A">
        <w:rPr>
          <w:rFonts w:ascii="Times New Roman" w:hAnsi="Times New Roman" w:cs="Times New Roman"/>
          <w:color w:val="454545"/>
          <w:sz w:val="28"/>
          <w:szCs w:val="28"/>
        </w:rPr>
        <w:t>, 59. ve 93. ayetlerine düştüğü notlara bakılabilir.</w:t>
      </w:r>
    </w:p>
    <w:p w14:paraId="05AD1A44" w14:textId="77777777" w:rsidR="009D3198" w:rsidRPr="00226E3A" w:rsidRDefault="009D3198" w:rsidP="00226E3A">
      <w:pPr>
        <w:pStyle w:val="Saptan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276" w:lineRule="auto"/>
        <w:ind w:firstLine="851"/>
        <w:jc w:val="both"/>
        <w:rPr>
          <w:rFonts w:ascii="Times New Roman" w:eastAsia="ArialUnicodeMS" w:hAnsi="Times New Roman" w:cs="Times New Roman"/>
          <w:color w:val="454545"/>
          <w:sz w:val="28"/>
          <w:szCs w:val="28"/>
        </w:rPr>
      </w:pPr>
    </w:p>
    <w:p w14:paraId="5CD55966" w14:textId="17C193CE" w:rsidR="009D3198" w:rsidRDefault="002907F4" w:rsidP="00226E3A">
      <w:pPr>
        <w:pStyle w:val="Saptan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276" w:lineRule="auto"/>
        <w:ind w:firstLine="851"/>
        <w:jc w:val="both"/>
        <w:rPr>
          <w:rFonts w:ascii="Times New Roman" w:hAnsi="Times New Roman" w:cs="Times New Roman"/>
          <w:color w:val="454545"/>
          <w:sz w:val="28"/>
          <w:szCs w:val="28"/>
        </w:rPr>
      </w:pPr>
      <w:r w:rsidRPr="00226E3A">
        <w:rPr>
          <w:rFonts w:ascii="Times New Roman" w:hAnsi="Times New Roman" w:cs="Times New Roman"/>
          <w:color w:val="454545"/>
          <w:sz w:val="28"/>
          <w:szCs w:val="28"/>
        </w:rPr>
        <w:t xml:space="preserve">Burada kısaca ifade etmeye </w:t>
      </w:r>
      <w:r w:rsidRPr="00226E3A">
        <w:rPr>
          <w:rFonts w:ascii="Times New Roman" w:hAnsi="Times New Roman" w:cs="Times New Roman"/>
          <w:color w:val="454545"/>
          <w:sz w:val="28"/>
          <w:szCs w:val="28"/>
          <w:lang w:val="pt-PT"/>
        </w:rPr>
        <w:t>ç</w:t>
      </w:r>
      <w:r w:rsidRPr="00226E3A">
        <w:rPr>
          <w:rFonts w:ascii="Times New Roman" w:hAnsi="Times New Roman" w:cs="Times New Roman"/>
          <w:color w:val="454545"/>
          <w:sz w:val="28"/>
          <w:szCs w:val="28"/>
        </w:rPr>
        <w:t xml:space="preserve">alıştığım hususlar </w:t>
      </w:r>
      <w:proofErr w:type="spellStart"/>
      <w:r w:rsidRPr="00CF2C53">
        <w:rPr>
          <w:rFonts w:ascii="Times New Roman" w:hAnsi="Times New Roman" w:cs="Times New Roman"/>
          <w:b/>
          <w:bCs/>
          <w:color w:val="454545"/>
          <w:sz w:val="28"/>
          <w:szCs w:val="28"/>
        </w:rPr>
        <w:t>Esed’in</w:t>
      </w:r>
      <w:proofErr w:type="spellEnd"/>
      <w:r w:rsidRPr="00CF2C53">
        <w:rPr>
          <w:rFonts w:ascii="Times New Roman" w:hAnsi="Times New Roman" w:cs="Times New Roman"/>
          <w:b/>
          <w:bCs/>
          <w:color w:val="454545"/>
          <w:sz w:val="28"/>
          <w:szCs w:val="28"/>
        </w:rPr>
        <w:t xml:space="preserve"> “</w:t>
      </w:r>
      <w:proofErr w:type="spellStart"/>
      <w:r w:rsidRPr="00CF2C53">
        <w:rPr>
          <w:rFonts w:ascii="Times New Roman" w:hAnsi="Times New Roman" w:cs="Times New Roman"/>
          <w:b/>
          <w:bCs/>
          <w:color w:val="454545"/>
          <w:sz w:val="28"/>
          <w:szCs w:val="28"/>
        </w:rPr>
        <w:t>Ehl</w:t>
      </w:r>
      <w:proofErr w:type="spellEnd"/>
      <w:r w:rsidRPr="00CF2C53">
        <w:rPr>
          <w:rFonts w:ascii="Times New Roman" w:hAnsi="Times New Roman" w:cs="Times New Roman"/>
          <w:b/>
          <w:bCs/>
          <w:color w:val="454545"/>
          <w:sz w:val="28"/>
          <w:szCs w:val="28"/>
        </w:rPr>
        <w:t xml:space="preserve">-i Sünnet </w:t>
      </w:r>
      <w:r w:rsidRPr="00CF2C53">
        <w:rPr>
          <w:rFonts w:ascii="Times New Roman" w:hAnsi="Times New Roman" w:cs="Times New Roman"/>
          <w:b/>
          <w:bCs/>
          <w:color w:val="454545"/>
          <w:sz w:val="28"/>
          <w:szCs w:val="28"/>
          <w:lang w:val="pt-PT"/>
        </w:rPr>
        <w:t>ç</w:t>
      </w:r>
      <w:proofErr w:type="spellStart"/>
      <w:r w:rsidRPr="00CF2C53">
        <w:rPr>
          <w:rFonts w:ascii="Times New Roman" w:hAnsi="Times New Roman" w:cs="Times New Roman"/>
          <w:b/>
          <w:bCs/>
          <w:color w:val="454545"/>
          <w:sz w:val="28"/>
          <w:szCs w:val="28"/>
        </w:rPr>
        <w:t>izgiye</w:t>
      </w:r>
      <w:proofErr w:type="spellEnd"/>
      <w:r w:rsidRPr="00CF2C53">
        <w:rPr>
          <w:rFonts w:ascii="Times New Roman" w:hAnsi="Times New Roman" w:cs="Times New Roman"/>
          <w:b/>
          <w:bCs/>
          <w:color w:val="454545"/>
          <w:sz w:val="28"/>
          <w:szCs w:val="28"/>
        </w:rPr>
        <w:t xml:space="preserve"> riayet” gibi bir hassasiyet taşımadığını,</w:t>
      </w:r>
      <w:r w:rsidRPr="00226E3A">
        <w:rPr>
          <w:rFonts w:ascii="Times New Roman" w:hAnsi="Times New Roman" w:cs="Times New Roman"/>
          <w:color w:val="454545"/>
          <w:sz w:val="28"/>
          <w:szCs w:val="28"/>
        </w:rPr>
        <w:t xml:space="preserve"> hatta yer yer </w:t>
      </w:r>
      <w:proofErr w:type="spellStart"/>
      <w:r w:rsidRPr="00226E3A">
        <w:rPr>
          <w:rFonts w:ascii="Times New Roman" w:hAnsi="Times New Roman" w:cs="Times New Roman"/>
          <w:color w:val="454545"/>
          <w:sz w:val="28"/>
          <w:szCs w:val="28"/>
        </w:rPr>
        <w:t>hi</w:t>
      </w:r>
      <w:proofErr w:type="spellEnd"/>
      <w:r w:rsidRPr="00226E3A">
        <w:rPr>
          <w:rFonts w:ascii="Times New Roman" w:hAnsi="Times New Roman" w:cs="Times New Roman"/>
          <w:color w:val="454545"/>
          <w:sz w:val="28"/>
          <w:szCs w:val="28"/>
          <w:lang w:val="pt-PT"/>
        </w:rPr>
        <w:t>ç</w:t>
      </w:r>
      <w:r w:rsidRPr="00226E3A">
        <w:rPr>
          <w:rFonts w:ascii="Times New Roman" w:hAnsi="Times New Roman" w:cs="Times New Roman"/>
          <w:color w:val="454545"/>
          <w:sz w:val="28"/>
          <w:szCs w:val="28"/>
        </w:rPr>
        <w:t>bir İslam fırkasının söylemediği şeyleri ortaya atıp savunduğunu göstermek i</w:t>
      </w:r>
      <w:r w:rsidRPr="00226E3A">
        <w:rPr>
          <w:rFonts w:ascii="Times New Roman" w:hAnsi="Times New Roman" w:cs="Times New Roman"/>
          <w:color w:val="454545"/>
          <w:sz w:val="28"/>
          <w:szCs w:val="28"/>
          <w:lang w:val="pt-PT"/>
        </w:rPr>
        <w:t>ç</w:t>
      </w:r>
      <w:r w:rsidRPr="00226E3A">
        <w:rPr>
          <w:rFonts w:ascii="Times New Roman" w:hAnsi="Times New Roman" w:cs="Times New Roman"/>
          <w:color w:val="454545"/>
          <w:sz w:val="28"/>
          <w:szCs w:val="28"/>
        </w:rPr>
        <w:t>in yeterli olsa gerektir.</w:t>
      </w:r>
    </w:p>
    <w:p w14:paraId="785013FC" w14:textId="77777777" w:rsidR="000B5818" w:rsidRPr="00226E3A" w:rsidRDefault="000B5818" w:rsidP="00226E3A">
      <w:pPr>
        <w:pStyle w:val="Saptan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276" w:lineRule="auto"/>
        <w:ind w:firstLine="851"/>
        <w:jc w:val="both"/>
        <w:rPr>
          <w:rFonts w:ascii="Times New Roman" w:eastAsia="ArialUnicodeMS" w:hAnsi="Times New Roman" w:cs="Times New Roman"/>
          <w:color w:val="454545"/>
          <w:sz w:val="28"/>
          <w:szCs w:val="28"/>
        </w:rPr>
      </w:pPr>
    </w:p>
    <w:p w14:paraId="7FD38ED1" w14:textId="77777777" w:rsidR="009D3198" w:rsidRPr="00226E3A" w:rsidRDefault="002907F4" w:rsidP="00226E3A">
      <w:pPr>
        <w:pStyle w:val="Saptan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276" w:lineRule="auto"/>
        <w:ind w:firstLine="851"/>
        <w:jc w:val="both"/>
        <w:rPr>
          <w:rStyle w:val="Yok"/>
          <w:rFonts w:ascii="Times New Roman" w:eastAsia="ArialUnicodeMS" w:hAnsi="Times New Roman" w:cs="Times New Roman"/>
          <w:color w:val="454545"/>
          <w:sz w:val="28"/>
          <w:szCs w:val="28"/>
        </w:rPr>
      </w:pPr>
      <w:r w:rsidRPr="00226E3A">
        <w:rPr>
          <w:rFonts w:ascii="Times New Roman" w:hAnsi="Times New Roman" w:cs="Times New Roman"/>
          <w:color w:val="454545"/>
          <w:sz w:val="28"/>
          <w:szCs w:val="28"/>
        </w:rPr>
        <w:t>&amp;&amp;&amp;</w:t>
      </w:r>
    </w:p>
    <w:p w14:paraId="721AF649" w14:textId="331B95B2" w:rsidR="009D3198" w:rsidRDefault="009D3198" w:rsidP="00226E3A">
      <w:pPr>
        <w:pStyle w:val="Saptan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276" w:lineRule="auto"/>
        <w:ind w:firstLine="851"/>
        <w:jc w:val="both"/>
        <w:rPr>
          <w:rFonts w:ascii="Times New Roman" w:eastAsia="ArialUnicodeMS" w:hAnsi="Times New Roman" w:cs="Times New Roman"/>
          <w:color w:val="454545"/>
          <w:sz w:val="28"/>
          <w:szCs w:val="28"/>
        </w:rPr>
      </w:pPr>
    </w:p>
    <w:p w14:paraId="3870BA0A" w14:textId="197D50BF" w:rsidR="000B5818" w:rsidRDefault="000B5818" w:rsidP="000B5818">
      <w:pPr>
        <w:pStyle w:val="Saptanm"/>
        <w:tabs>
          <w:tab w:val="left" w:pos="560"/>
          <w:tab w:val="left" w:pos="1120"/>
          <w:tab w:val="left" w:pos="1680"/>
          <w:tab w:val="left" w:pos="2240"/>
          <w:tab w:val="left" w:pos="2552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276" w:lineRule="auto"/>
        <w:ind w:firstLine="851"/>
        <w:jc w:val="both"/>
        <w:rPr>
          <w:rFonts w:ascii="Times New Roman" w:hAnsi="Times New Roman" w:cs="Times New Roman"/>
          <w:color w:val="454545"/>
          <w:sz w:val="28"/>
          <w:szCs w:val="28"/>
        </w:rPr>
      </w:pPr>
      <w:r w:rsidRPr="00226E3A">
        <w:rPr>
          <w:rFonts w:ascii="Times New Roman" w:hAnsi="Times New Roman" w:cs="Times New Roman"/>
          <w:b/>
          <w:bCs/>
          <w:color w:val="454545"/>
          <w:sz w:val="28"/>
          <w:szCs w:val="28"/>
        </w:rPr>
        <w:t>2)KADİR MISIROĞLU</w:t>
      </w:r>
      <w:r w:rsidRPr="00226E3A">
        <w:rPr>
          <w:rFonts w:ascii="Times New Roman" w:hAnsi="Times New Roman" w:cs="Times New Roman"/>
          <w:color w:val="454545"/>
          <w:sz w:val="28"/>
          <w:szCs w:val="28"/>
        </w:rPr>
        <w:t xml:space="preserve"> </w:t>
      </w:r>
    </w:p>
    <w:p w14:paraId="5D0C78E8" w14:textId="77777777" w:rsidR="000B5818" w:rsidRDefault="000B5818" w:rsidP="000B5818">
      <w:pPr>
        <w:pStyle w:val="Saptan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276" w:lineRule="auto"/>
        <w:ind w:firstLine="851"/>
        <w:jc w:val="both"/>
        <w:rPr>
          <w:rFonts w:ascii="Times New Roman" w:hAnsi="Times New Roman" w:cs="Times New Roman"/>
          <w:color w:val="454545"/>
          <w:sz w:val="28"/>
          <w:szCs w:val="28"/>
        </w:rPr>
      </w:pPr>
    </w:p>
    <w:p w14:paraId="7D98E216" w14:textId="579DD54B" w:rsidR="000B5818" w:rsidRPr="00226E3A" w:rsidRDefault="000B5818" w:rsidP="000B5818">
      <w:pPr>
        <w:pStyle w:val="Saptan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276" w:lineRule="auto"/>
        <w:ind w:firstLine="851"/>
        <w:jc w:val="both"/>
        <w:rPr>
          <w:rFonts w:ascii="Times New Roman" w:eastAsia="ArialUnicodeMS" w:hAnsi="Times New Roman" w:cs="Times New Roman"/>
          <w:color w:val="454545"/>
          <w:sz w:val="28"/>
          <w:szCs w:val="28"/>
        </w:rPr>
      </w:pPr>
      <w:r w:rsidRPr="00226E3A">
        <w:rPr>
          <w:rFonts w:ascii="Times New Roman" w:hAnsi="Times New Roman" w:cs="Times New Roman"/>
          <w:color w:val="454545"/>
          <w:sz w:val="28"/>
          <w:szCs w:val="28"/>
        </w:rPr>
        <w:t>"</w:t>
      </w:r>
      <w:r w:rsidRPr="00CF2C53">
        <w:rPr>
          <w:rFonts w:ascii="Times New Roman" w:hAnsi="Times New Roman" w:cs="Times New Roman"/>
          <w:b/>
          <w:bCs/>
          <w:color w:val="454545"/>
          <w:sz w:val="28"/>
          <w:szCs w:val="28"/>
        </w:rPr>
        <w:t xml:space="preserve">Muhammed </w:t>
      </w:r>
      <w:proofErr w:type="spellStart"/>
      <w:r w:rsidRPr="00CF2C53">
        <w:rPr>
          <w:rFonts w:ascii="Times New Roman" w:hAnsi="Times New Roman" w:cs="Times New Roman"/>
          <w:b/>
          <w:bCs/>
          <w:color w:val="454545"/>
          <w:sz w:val="28"/>
          <w:szCs w:val="28"/>
        </w:rPr>
        <w:t>Esed</w:t>
      </w:r>
      <w:proofErr w:type="spellEnd"/>
      <w:r w:rsidRPr="00CF2C53">
        <w:rPr>
          <w:rFonts w:ascii="Times New Roman" w:hAnsi="Times New Roman" w:cs="Times New Roman"/>
          <w:b/>
          <w:bCs/>
          <w:color w:val="454545"/>
          <w:sz w:val="28"/>
          <w:szCs w:val="28"/>
        </w:rPr>
        <w:t xml:space="preserve"> tefsirinde yüzlerce </w:t>
      </w:r>
      <w:proofErr w:type="spellStart"/>
      <w:r w:rsidRPr="00CF2C53">
        <w:rPr>
          <w:rFonts w:ascii="Times New Roman" w:hAnsi="Times New Roman" w:cs="Times New Roman"/>
          <w:b/>
          <w:bCs/>
          <w:color w:val="454545"/>
          <w:sz w:val="28"/>
          <w:szCs w:val="28"/>
        </w:rPr>
        <w:t>itikadi</w:t>
      </w:r>
      <w:proofErr w:type="spellEnd"/>
      <w:r w:rsidRPr="00CF2C53">
        <w:rPr>
          <w:rFonts w:ascii="Times New Roman" w:hAnsi="Times New Roman" w:cs="Times New Roman"/>
          <w:b/>
          <w:bCs/>
          <w:color w:val="454545"/>
          <w:sz w:val="28"/>
          <w:szCs w:val="28"/>
        </w:rPr>
        <w:t xml:space="preserve"> hata tespit edilmiştir. Kendisi </w:t>
      </w:r>
      <w:proofErr w:type="spellStart"/>
      <w:r w:rsidRPr="00CF2C53">
        <w:rPr>
          <w:rFonts w:ascii="Times New Roman" w:hAnsi="Times New Roman" w:cs="Times New Roman"/>
          <w:b/>
          <w:bCs/>
          <w:color w:val="454545"/>
          <w:sz w:val="28"/>
          <w:szCs w:val="28"/>
        </w:rPr>
        <w:t>yahudidir</w:t>
      </w:r>
      <w:proofErr w:type="spellEnd"/>
      <w:r w:rsidRPr="00CF2C53">
        <w:rPr>
          <w:rFonts w:ascii="Times New Roman" w:hAnsi="Times New Roman" w:cs="Times New Roman"/>
          <w:b/>
          <w:bCs/>
          <w:color w:val="454545"/>
          <w:sz w:val="28"/>
          <w:szCs w:val="28"/>
        </w:rPr>
        <w:t>. Maksatlı yazmıştır.</w:t>
      </w:r>
      <w:r w:rsidRPr="00226E3A">
        <w:rPr>
          <w:rFonts w:ascii="Times New Roman" w:hAnsi="Times New Roman" w:cs="Times New Roman"/>
          <w:color w:val="454545"/>
          <w:sz w:val="28"/>
          <w:szCs w:val="28"/>
        </w:rPr>
        <w:t xml:space="preserve"> </w:t>
      </w:r>
      <w:r w:rsidRPr="00226E3A">
        <w:rPr>
          <w:rFonts w:ascii="Times New Roman" w:hAnsi="Times New Roman" w:cs="Times New Roman"/>
          <w:color w:val="454545"/>
          <w:sz w:val="28"/>
          <w:szCs w:val="28"/>
          <w:lang w:val="de-DE"/>
        </w:rPr>
        <w:t>Ü</w:t>
      </w:r>
      <w:proofErr w:type="spellStart"/>
      <w:r w:rsidRPr="00226E3A">
        <w:rPr>
          <w:rFonts w:ascii="Times New Roman" w:hAnsi="Times New Roman" w:cs="Times New Roman"/>
          <w:color w:val="454545"/>
          <w:sz w:val="28"/>
          <w:szCs w:val="28"/>
        </w:rPr>
        <w:t>stelik</w:t>
      </w:r>
      <w:proofErr w:type="spellEnd"/>
      <w:r w:rsidRPr="00226E3A">
        <w:rPr>
          <w:rFonts w:ascii="Times New Roman" w:hAnsi="Times New Roman" w:cs="Times New Roman"/>
          <w:color w:val="454545"/>
          <w:sz w:val="28"/>
          <w:szCs w:val="28"/>
        </w:rPr>
        <w:t xml:space="preserve"> </w:t>
      </w:r>
      <w:proofErr w:type="spellStart"/>
      <w:r w:rsidRPr="00226E3A">
        <w:rPr>
          <w:rFonts w:ascii="Times New Roman" w:hAnsi="Times New Roman" w:cs="Times New Roman"/>
          <w:color w:val="454545"/>
          <w:sz w:val="28"/>
          <w:szCs w:val="28"/>
        </w:rPr>
        <w:t>türk</w:t>
      </w:r>
      <w:proofErr w:type="spellEnd"/>
      <w:r w:rsidRPr="00226E3A">
        <w:rPr>
          <w:rFonts w:ascii="Times New Roman" w:hAnsi="Times New Roman" w:cs="Times New Roman"/>
          <w:color w:val="454545"/>
          <w:sz w:val="28"/>
          <w:szCs w:val="28"/>
          <w:lang w:val="pt-PT"/>
        </w:rPr>
        <w:t>ç</w:t>
      </w:r>
      <w:r w:rsidRPr="00226E3A">
        <w:rPr>
          <w:rFonts w:ascii="Times New Roman" w:hAnsi="Times New Roman" w:cs="Times New Roman"/>
          <w:color w:val="454545"/>
          <w:sz w:val="28"/>
          <w:szCs w:val="28"/>
        </w:rPr>
        <w:t xml:space="preserve">esi, </w:t>
      </w:r>
      <w:proofErr w:type="spellStart"/>
      <w:r w:rsidRPr="00226E3A">
        <w:rPr>
          <w:rFonts w:ascii="Times New Roman" w:hAnsi="Times New Roman" w:cs="Times New Roman"/>
          <w:color w:val="454545"/>
          <w:sz w:val="28"/>
          <w:szCs w:val="28"/>
        </w:rPr>
        <w:t>ingilizceden</w:t>
      </w:r>
      <w:proofErr w:type="spellEnd"/>
      <w:r w:rsidRPr="00226E3A">
        <w:rPr>
          <w:rFonts w:ascii="Times New Roman" w:hAnsi="Times New Roman" w:cs="Times New Roman"/>
          <w:color w:val="454545"/>
          <w:sz w:val="28"/>
          <w:szCs w:val="28"/>
        </w:rPr>
        <w:t xml:space="preserve"> </w:t>
      </w:r>
      <w:r w:rsidRPr="00226E3A">
        <w:rPr>
          <w:rFonts w:ascii="Times New Roman" w:hAnsi="Times New Roman" w:cs="Times New Roman"/>
          <w:color w:val="454545"/>
          <w:sz w:val="28"/>
          <w:szCs w:val="28"/>
          <w:lang w:val="pt-PT"/>
        </w:rPr>
        <w:t>ç</w:t>
      </w:r>
      <w:proofErr w:type="spellStart"/>
      <w:r w:rsidRPr="00226E3A">
        <w:rPr>
          <w:rFonts w:ascii="Times New Roman" w:hAnsi="Times New Roman" w:cs="Times New Roman"/>
          <w:color w:val="454545"/>
          <w:sz w:val="28"/>
          <w:szCs w:val="28"/>
        </w:rPr>
        <w:t>eviridir</w:t>
      </w:r>
      <w:proofErr w:type="spellEnd"/>
      <w:r w:rsidRPr="00226E3A">
        <w:rPr>
          <w:rFonts w:ascii="Times New Roman" w:hAnsi="Times New Roman" w:cs="Times New Roman"/>
          <w:color w:val="454545"/>
          <w:sz w:val="28"/>
          <w:szCs w:val="28"/>
        </w:rPr>
        <w:t xml:space="preserve">. Elinize dahi almayın. Örneğin </w:t>
      </w:r>
      <w:proofErr w:type="spellStart"/>
      <w:r w:rsidRPr="00226E3A">
        <w:rPr>
          <w:rFonts w:ascii="Times New Roman" w:hAnsi="Times New Roman" w:cs="Times New Roman"/>
          <w:color w:val="454545"/>
          <w:sz w:val="28"/>
          <w:szCs w:val="28"/>
        </w:rPr>
        <w:t>Muh</w:t>
      </w:r>
      <w:proofErr w:type="spellEnd"/>
      <w:r w:rsidRPr="00226E3A">
        <w:rPr>
          <w:rFonts w:ascii="Times New Roman" w:hAnsi="Times New Roman" w:cs="Times New Roman"/>
          <w:color w:val="454545"/>
          <w:sz w:val="28"/>
          <w:szCs w:val="28"/>
        </w:rPr>
        <w:t xml:space="preserve"> </w:t>
      </w:r>
      <w:proofErr w:type="spellStart"/>
      <w:r w:rsidRPr="00226E3A">
        <w:rPr>
          <w:rFonts w:ascii="Times New Roman" w:hAnsi="Times New Roman" w:cs="Times New Roman"/>
          <w:color w:val="454545"/>
          <w:sz w:val="28"/>
          <w:szCs w:val="28"/>
        </w:rPr>
        <w:t>Esed</w:t>
      </w:r>
      <w:proofErr w:type="spellEnd"/>
      <w:r w:rsidRPr="00226E3A">
        <w:rPr>
          <w:rFonts w:ascii="Times New Roman" w:hAnsi="Times New Roman" w:cs="Times New Roman"/>
          <w:color w:val="454545"/>
          <w:sz w:val="28"/>
          <w:szCs w:val="28"/>
        </w:rPr>
        <w:t xml:space="preserve">, Maide suresi tefsirinde, </w:t>
      </w:r>
      <w:proofErr w:type="spellStart"/>
      <w:r w:rsidRPr="00226E3A">
        <w:rPr>
          <w:rFonts w:ascii="Times New Roman" w:hAnsi="Times New Roman" w:cs="Times New Roman"/>
          <w:color w:val="454545"/>
          <w:sz w:val="28"/>
          <w:szCs w:val="28"/>
        </w:rPr>
        <w:t>Hrıstıyanların</w:t>
      </w:r>
      <w:proofErr w:type="spellEnd"/>
      <w:r w:rsidRPr="00226E3A">
        <w:rPr>
          <w:rFonts w:ascii="Times New Roman" w:hAnsi="Times New Roman" w:cs="Times New Roman"/>
          <w:color w:val="454545"/>
          <w:sz w:val="28"/>
          <w:szCs w:val="28"/>
        </w:rPr>
        <w:t xml:space="preserve"> şarap-ekmek ayininin Kuran tarafından onaylandığını söylüyor..." </w:t>
      </w:r>
    </w:p>
    <w:p w14:paraId="6D265C27" w14:textId="77777777" w:rsidR="000B5818" w:rsidRPr="00226E3A" w:rsidRDefault="000B5818" w:rsidP="000B5818">
      <w:pPr>
        <w:pStyle w:val="Saptan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276" w:lineRule="auto"/>
        <w:ind w:firstLine="851"/>
        <w:jc w:val="both"/>
        <w:rPr>
          <w:rFonts w:ascii="Times New Roman" w:eastAsia="ArialUnicodeMS" w:hAnsi="Times New Roman" w:cs="Times New Roman"/>
          <w:color w:val="454545"/>
          <w:sz w:val="28"/>
          <w:szCs w:val="28"/>
        </w:rPr>
      </w:pPr>
    </w:p>
    <w:p w14:paraId="73AA2F3D" w14:textId="6111C571" w:rsidR="000B5818" w:rsidRPr="00226E3A" w:rsidRDefault="00C85663" w:rsidP="000B5818">
      <w:pPr>
        <w:pStyle w:val="Saptan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276" w:lineRule="auto"/>
        <w:ind w:firstLine="851"/>
        <w:jc w:val="both"/>
        <w:rPr>
          <w:rFonts w:ascii="Times New Roman" w:eastAsia="ArialUnicodeMS" w:hAnsi="Times New Roman" w:cs="Times New Roman"/>
          <w:color w:val="454545"/>
          <w:sz w:val="28"/>
          <w:szCs w:val="28"/>
        </w:rPr>
      </w:pPr>
      <w:hyperlink r:id="rId16" w:history="1">
        <w:r w:rsidR="000B5818" w:rsidRPr="00A6027C">
          <w:rPr>
            <w:rStyle w:val="Kpr"/>
            <w:rFonts w:ascii="Times New Roman" w:hAnsi="Times New Roman" w:cs="Times New Roman"/>
            <w:sz w:val="28"/>
            <w:szCs w:val="28"/>
            <w:lang w:val="en-US"/>
          </w:rPr>
          <w:t>http://youtu.be/t8d1ugrFf7o</w:t>
        </w:r>
      </w:hyperlink>
      <w:r w:rsidR="000B5818">
        <w:rPr>
          <w:rFonts w:ascii="Times New Roman" w:hAnsi="Times New Roman" w:cs="Times New Roman"/>
          <w:color w:val="454545"/>
          <w:sz w:val="28"/>
          <w:szCs w:val="28"/>
          <w:lang w:val="en-US"/>
        </w:rPr>
        <w:t xml:space="preserve"> </w:t>
      </w:r>
    </w:p>
    <w:p w14:paraId="62E326BA" w14:textId="77777777" w:rsidR="000B5818" w:rsidRPr="00226E3A" w:rsidRDefault="000B5818" w:rsidP="000B5818">
      <w:pPr>
        <w:pStyle w:val="Saptan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276" w:lineRule="auto"/>
        <w:ind w:firstLine="851"/>
        <w:jc w:val="both"/>
        <w:rPr>
          <w:rFonts w:ascii="Times New Roman" w:eastAsia="ArialUnicodeMS" w:hAnsi="Times New Roman" w:cs="Times New Roman"/>
          <w:color w:val="454545"/>
          <w:sz w:val="28"/>
          <w:szCs w:val="28"/>
        </w:rPr>
      </w:pPr>
    </w:p>
    <w:p w14:paraId="444A9DEA" w14:textId="77777777" w:rsidR="000B5818" w:rsidRPr="00226E3A" w:rsidRDefault="000B5818" w:rsidP="00226E3A">
      <w:pPr>
        <w:pStyle w:val="Saptan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276" w:lineRule="auto"/>
        <w:ind w:firstLine="851"/>
        <w:jc w:val="both"/>
        <w:rPr>
          <w:rFonts w:ascii="Times New Roman" w:eastAsia="ArialUnicodeMS" w:hAnsi="Times New Roman" w:cs="Times New Roman"/>
          <w:color w:val="454545"/>
          <w:sz w:val="28"/>
          <w:szCs w:val="28"/>
        </w:rPr>
      </w:pPr>
    </w:p>
    <w:p w14:paraId="0F675339" w14:textId="77777777" w:rsidR="009D3198" w:rsidRPr="00226E3A" w:rsidRDefault="009D3198" w:rsidP="00226E3A">
      <w:pPr>
        <w:pStyle w:val="Saptan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9D3198" w:rsidRPr="00226E3A">
      <w:headerReference w:type="default" r:id="rId17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09541" w14:textId="77777777" w:rsidR="00C85663" w:rsidRDefault="00C85663">
      <w:r>
        <w:separator/>
      </w:r>
    </w:p>
  </w:endnote>
  <w:endnote w:type="continuationSeparator" w:id="0">
    <w:p w14:paraId="5AD61B71" w14:textId="77777777" w:rsidR="00C85663" w:rsidRDefault="00C85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UnicodeMS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E00DC" w14:textId="77777777" w:rsidR="00C85663" w:rsidRDefault="00C85663">
      <w:r>
        <w:separator/>
      </w:r>
    </w:p>
  </w:footnote>
  <w:footnote w:type="continuationSeparator" w:id="0">
    <w:p w14:paraId="228AB32C" w14:textId="77777777" w:rsidR="00C85663" w:rsidRDefault="00C856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42198328"/>
      <w:docPartObj>
        <w:docPartGallery w:val="Page Numbers (Top of Page)"/>
        <w:docPartUnique/>
      </w:docPartObj>
    </w:sdtPr>
    <w:sdtEndPr/>
    <w:sdtContent>
      <w:p w14:paraId="368E36D5" w14:textId="39181B51" w:rsidR="00226E3A" w:rsidRDefault="00226E3A">
        <w:pPr>
          <w:pStyle w:val="s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r-TR"/>
          </w:rPr>
          <w:t>2</w:t>
        </w:r>
        <w:r>
          <w:fldChar w:fldCharType="end"/>
        </w:r>
      </w:p>
    </w:sdtContent>
  </w:sdt>
  <w:p w14:paraId="046E431E" w14:textId="77777777" w:rsidR="009D3198" w:rsidRDefault="009D319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F12EF7"/>
    <w:multiLevelType w:val="hybridMultilevel"/>
    <w:tmpl w:val="3802024E"/>
    <w:lvl w:ilvl="0" w:tplc="A48E80BC">
      <w:start w:val="1"/>
      <w:numFmt w:val="lowerLetter"/>
      <w:lvlText w:val="%1-"/>
      <w:lvlJc w:val="left"/>
      <w:pPr>
        <w:ind w:left="1211" w:hanging="360"/>
      </w:pPr>
      <w:rPr>
        <w:rFonts w:eastAsia="Arial Unicode MS" w:hint="default"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198"/>
    <w:rsid w:val="000B5818"/>
    <w:rsid w:val="00226E3A"/>
    <w:rsid w:val="002907F4"/>
    <w:rsid w:val="00562F90"/>
    <w:rsid w:val="00745CCF"/>
    <w:rsid w:val="008408CD"/>
    <w:rsid w:val="00875374"/>
    <w:rsid w:val="009D049A"/>
    <w:rsid w:val="009D3198"/>
    <w:rsid w:val="00AF0D0E"/>
    <w:rsid w:val="00B238DB"/>
    <w:rsid w:val="00C85663"/>
    <w:rsid w:val="00CF2C53"/>
    <w:rsid w:val="00D5178F"/>
    <w:rsid w:val="00F24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F665F"/>
  <w15:docId w15:val="{A49E7133-C053-4C1A-8754-F053D0B0F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tr-TR" w:eastAsia="tr-T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aptanm">
    <w:name w:val="Saptanmış"/>
    <w:rPr>
      <w:rFonts w:ascii="Helvetica" w:hAnsi="Helvetica" w:cs="Arial Unicode MS"/>
      <w:color w:val="000000"/>
      <w:sz w:val="22"/>
      <w:szCs w:val="22"/>
    </w:rPr>
  </w:style>
  <w:style w:type="character" w:customStyle="1" w:styleId="Yok">
    <w:name w:val="Yok"/>
  </w:style>
  <w:style w:type="character" w:customStyle="1" w:styleId="Hyperlink0">
    <w:name w:val="Hyperlink.0"/>
    <w:basedOn w:val="Yok"/>
    <w:rPr>
      <w:color w:val="E4AE0A"/>
    </w:rPr>
  </w:style>
  <w:style w:type="paragraph" w:styleId="stBilgi">
    <w:name w:val="header"/>
    <w:basedOn w:val="Normal"/>
    <w:link w:val="stBilgiChar"/>
    <w:uiPriority w:val="99"/>
    <w:unhideWhenUsed/>
    <w:rsid w:val="00226E3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26E3A"/>
    <w:rPr>
      <w:sz w:val="24"/>
      <w:szCs w:val="24"/>
      <w:lang w:val="en-US" w:eastAsia="en-US"/>
    </w:rPr>
  </w:style>
  <w:style w:type="paragraph" w:styleId="AltBilgi">
    <w:name w:val="footer"/>
    <w:basedOn w:val="Normal"/>
    <w:link w:val="AltBilgiChar"/>
    <w:uiPriority w:val="99"/>
    <w:unhideWhenUsed/>
    <w:rsid w:val="00226E3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26E3A"/>
    <w:rPr>
      <w:sz w:val="24"/>
      <w:szCs w:val="24"/>
      <w:lang w:val="en-US" w:eastAsia="en-US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B5818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0B5818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w2mdeKuxvQg" TargetMode="External"/><Relationship Id="rId13" Type="http://schemas.openxmlformats.org/officeDocument/2006/relationships/hyperlink" Target="https://ebubekirsifil.com/gazete-yazilari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ebubekirsifil.com/gazete-yazilari/2011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youtu.be/t8d1ugrFf7o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yperlink" Target="https://ebubekirsifil.com/s/muhammed-esed/" TargetMode="Externa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youtube.com/watch?v=w2mdeKuxvQg&amp;authuser=0" TargetMode="External"/><Relationship Id="rId14" Type="http://schemas.openxmlformats.org/officeDocument/2006/relationships/hyperlink" Target="https://ebubekirsifil.com/gazete-yazilari/2011/mayis-2011-2011/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ahmet gelişgen</cp:lastModifiedBy>
  <cp:revision>4</cp:revision>
  <dcterms:created xsi:type="dcterms:W3CDTF">2018-04-21T22:35:00Z</dcterms:created>
  <dcterms:modified xsi:type="dcterms:W3CDTF">2021-06-01T11:25:00Z</dcterms:modified>
</cp:coreProperties>
</file>